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42AF" w14:textId="06C11164" w:rsidR="008E18A1" w:rsidRPr="007D2C80" w:rsidRDefault="00FD0C64" w:rsidP="0050415B">
      <w:pPr>
        <w:tabs>
          <w:tab w:val="left" w:pos="9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z-Cyrl-UZ"/>
        </w:rPr>
        <w:t>ПРЕДЛОГ</w:t>
      </w:r>
    </w:p>
    <w:p w14:paraId="26FEDF8F" w14:textId="77777777" w:rsidR="008105C2" w:rsidRDefault="008E18A1" w:rsidP="008E18A1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8A1">
        <w:rPr>
          <w:rFonts w:ascii="Times New Roman" w:eastAsia="Calibri" w:hAnsi="Times New Roman" w:cs="Times New Roman"/>
          <w:sz w:val="24"/>
          <w:szCs w:val="24"/>
        </w:rPr>
        <w:tab/>
      </w:r>
    </w:p>
    <w:p w14:paraId="1AD33C55" w14:textId="77777777" w:rsidR="008105C2" w:rsidRPr="008E18A1" w:rsidRDefault="008105C2" w:rsidP="0085460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A1">
        <w:rPr>
          <w:rFonts w:ascii="Times New Roman" w:eastAsia="Calibri" w:hAnsi="Times New Roman" w:cs="Times New Roman"/>
          <w:sz w:val="24"/>
          <w:szCs w:val="24"/>
          <w:lang w:val="uz-Cyrl-UZ"/>
        </w:rPr>
        <w:t>На основ</w:t>
      </w:r>
      <w:r w:rsidRPr="008E18A1">
        <w:rPr>
          <w:rFonts w:ascii="Times New Roman" w:eastAsia="Calibri" w:hAnsi="Times New Roman" w:cs="Times New Roman"/>
          <w:sz w:val="24"/>
          <w:szCs w:val="24"/>
        </w:rPr>
        <w:t xml:space="preserve">у члана 38. </w:t>
      </w:r>
      <w:proofErr w:type="gramStart"/>
      <w:r w:rsidRPr="008E18A1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gramEnd"/>
      <w:r w:rsidRPr="008E18A1">
        <w:rPr>
          <w:rFonts w:ascii="Times New Roman" w:eastAsia="Calibri" w:hAnsi="Times New Roman" w:cs="Times New Roman"/>
          <w:sz w:val="24"/>
          <w:szCs w:val="24"/>
        </w:rPr>
        <w:t xml:space="preserve"> 1. Закона о планском систему Републике Србије („Службени гласник РС”, број 30/18),</w:t>
      </w:r>
    </w:p>
    <w:p w14:paraId="34BE4905" w14:textId="77777777" w:rsidR="008105C2" w:rsidRDefault="008105C2" w:rsidP="0085460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040AE1" w14:textId="77777777" w:rsidR="008E18A1" w:rsidRPr="008E18A1" w:rsidRDefault="008105C2" w:rsidP="0085460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18A1" w:rsidRPr="008E18A1">
        <w:rPr>
          <w:rFonts w:ascii="Times New Roman" w:eastAsia="Calibri" w:hAnsi="Times New Roman" w:cs="Times New Roman"/>
          <w:sz w:val="24"/>
          <w:szCs w:val="24"/>
        </w:rPr>
        <w:t>Влада усваја</w:t>
      </w:r>
    </w:p>
    <w:p w14:paraId="4D2206D8" w14:textId="77777777" w:rsidR="008E18A1" w:rsidRPr="00B560DE" w:rsidRDefault="008E18A1" w:rsidP="0085460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6D73A6" w14:textId="77777777" w:rsidR="008E18A1" w:rsidRPr="008E18A1" w:rsidRDefault="008E18A1" w:rsidP="0085460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A765A" w14:textId="77777777" w:rsidR="008E18A1" w:rsidRPr="008E18A1" w:rsidRDefault="008E18A1" w:rsidP="0085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8E18A1">
        <w:rPr>
          <w:rFonts w:ascii="Times New Roman" w:hAnsi="Times New Roman" w:cs="Times New Roman"/>
          <w:sz w:val="24"/>
          <w:szCs w:val="24"/>
        </w:rPr>
        <w:t>АКЦИОНИ ПЛАН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 xml:space="preserve"> ЗА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0415B">
        <w:rPr>
          <w:rFonts w:ascii="Times New Roman" w:hAnsi="Times New Roman" w:cs="Times New Roman"/>
          <w:sz w:val="24"/>
          <w:szCs w:val="24"/>
          <w:lang w:val="uz-Cyrl-UZ"/>
        </w:rPr>
        <w:t>СПРОВОЂЕЊЕ</w:t>
      </w:r>
    </w:p>
    <w:p w14:paraId="24FE6415" w14:textId="7C17BE85" w:rsidR="00D136C5" w:rsidRDefault="008E18A1" w:rsidP="0085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8E18A1">
        <w:rPr>
          <w:rFonts w:ascii="Times New Roman" w:hAnsi="Times New Roman" w:cs="Times New Roman"/>
          <w:sz w:val="24"/>
          <w:szCs w:val="24"/>
        </w:rPr>
        <w:t xml:space="preserve">СТРАТЕГИЈЕ </w:t>
      </w:r>
      <w:r w:rsidR="00D136C5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 ПОТРОШАЧА 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 xml:space="preserve">ЗА </w:t>
      </w:r>
      <w:proofErr w:type="gramStart"/>
      <w:r w:rsidRPr="008E18A1">
        <w:rPr>
          <w:rFonts w:ascii="Times New Roman" w:hAnsi="Times New Roman" w:cs="Times New Roman"/>
          <w:sz w:val="24"/>
          <w:szCs w:val="24"/>
          <w:lang w:val="uz-Cyrl-UZ"/>
        </w:rPr>
        <w:t xml:space="preserve">ПЕРИОД </w:t>
      </w:r>
      <w:r w:rsidR="00902695">
        <w:rPr>
          <w:rFonts w:ascii="Times New Roman" w:hAnsi="Times New Roman" w:cs="Times New Roman"/>
          <w:sz w:val="24"/>
          <w:szCs w:val="24"/>
        </w:rPr>
        <w:t xml:space="preserve"> 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19</w:t>
      </w:r>
      <w:proofErr w:type="gramEnd"/>
      <w:r w:rsidR="00D136C5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FA575F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>. ГОДИН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14:paraId="41DBB3AB" w14:textId="438A201A" w:rsidR="008E18A1" w:rsidRDefault="004055B7" w:rsidP="0085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У ПЕРИОДУ 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B26B2C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B26B2C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FA575F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ГОДИН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8E18A1" w:rsidRPr="008E1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31AB3" w14:textId="77777777" w:rsidR="00854600" w:rsidRPr="008E18A1" w:rsidRDefault="00854600" w:rsidP="0085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88C20" w14:textId="77777777" w:rsidR="008E18A1" w:rsidRPr="008E18A1" w:rsidRDefault="008E18A1" w:rsidP="0085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47BC5" w14:textId="78C474C8" w:rsidR="008E18A1" w:rsidRDefault="008E18A1" w:rsidP="00854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8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E18A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.</w:t>
      </w:r>
      <w:r w:rsidRPr="008E18A1">
        <w:rPr>
          <w:rFonts w:ascii="Times New Roman" w:hAnsi="Times New Roman" w:cs="Times New Roman"/>
          <w:b/>
          <w:bCs/>
          <w:sz w:val="24"/>
          <w:szCs w:val="24"/>
        </w:rPr>
        <w:t xml:space="preserve"> УВОД</w:t>
      </w:r>
    </w:p>
    <w:p w14:paraId="23C11212" w14:textId="77777777" w:rsidR="00854600" w:rsidRPr="008E18A1" w:rsidRDefault="00854600" w:rsidP="00854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D0DBC" w14:textId="52BD5680" w:rsidR="008E18A1" w:rsidRDefault="008E18A1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A1">
        <w:rPr>
          <w:rFonts w:ascii="Times New Roman" w:hAnsi="Times New Roman" w:cs="Times New Roman"/>
          <w:sz w:val="24"/>
          <w:szCs w:val="24"/>
        </w:rPr>
        <w:t xml:space="preserve">Акциони план Стратегије </w:t>
      </w:r>
      <w:r w:rsidR="00D136C5">
        <w:rPr>
          <w:rFonts w:ascii="Times New Roman" w:hAnsi="Times New Roman" w:cs="Times New Roman"/>
          <w:sz w:val="24"/>
          <w:szCs w:val="24"/>
          <w:lang w:val="sr-Cyrl-RS"/>
        </w:rPr>
        <w:t>заштите потрошача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 xml:space="preserve"> за период 20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19-</w:t>
      </w:r>
      <w:r w:rsidR="006822DB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>02</w:t>
      </w:r>
      <w:r w:rsidR="00D423F6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E18A1">
        <w:rPr>
          <w:rFonts w:ascii="Times New Roman" w:hAnsi="Times New Roman" w:cs="Times New Roman"/>
          <w:sz w:val="24"/>
          <w:szCs w:val="24"/>
          <w:lang w:val="uz-Cyrl-UZ"/>
        </w:rPr>
        <w:t>. годин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 xml:space="preserve">, у периоду 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 xml:space="preserve">од 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257579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 xml:space="preserve">. до 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>202</w:t>
      </w:r>
      <w:r w:rsidR="00E90918">
        <w:rPr>
          <w:rFonts w:ascii="Times New Roman" w:hAnsi="Times New Roman" w:cs="Times New Roman"/>
          <w:sz w:val="24"/>
          <w:szCs w:val="24"/>
        </w:rPr>
        <w:t>4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4055B7">
        <w:rPr>
          <w:rFonts w:ascii="Times New Roman" w:hAnsi="Times New Roman" w:cs="Times New Roman"/>
          <w:sz w:val="24"/>
          <w:szCs w:val="24"/>
          <w:lang w:val="uz-Cyrl-UZ"/>
        </w:rPr>
        <w:t>один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36C5" w:rsidRPr="008E18A1">
        <w:rPr>
          <w:rFonts w:ascii="Times New Roman" w:hAnsi="Times New Roman" w:cs="Times New Roman"/>
          <w:sz w:val="24"/>
          <w:szCs w:val="24"/>
        </w:rPr>
        <w:t>(у даљем тексту: Акциони план)</w:t>
      </w:r>
      <w:r w:rsidRPr="008E18A1">
        <w:rPr>
          <w:rFonts w:ascii="Times New Roman" w:hAnsi="Times New Roman" w:cs="Times New Roman"/>
          <w:sz w:val="24"/>
          <w:szCs w:val="24"/>
        </w:rPr>
        <w:t xml:space="preserve"> представља документ јавне политике који се доноси ради операционализације и остваривања општег и посебних циљева предвиђених Стратегијом </w:t>
      </w:r>
      <w:r w:rsidR="00D136C5">
        <w:rPr>
          <w:rFonts w:ascii="Times New Roman" w:hAnsi="Times New Roman" w:cs="Times New Roman"/>
          <w:sz w:val="24"/>
          <w:szCs w:val="24"/>
          <w:lang w:val="sr-Cyrl-RS"/>
        </w:rPr>
        <w:t>заштите потрошача</w:t>
      </w:r>
      <w:r w:rsidRPr="008E18A1">
        <w:rPr>
          <w:rFonts w:ascii="Times New Roman" w:hAnsi="Times New Roman" w:cs="Times New Roman"/>
          <w:sz w:val="24"/>
          <w:szCs w:val="24"/>
        </w:rPr>
        <w:t xml:space="preserve"> за период 20</w:t>
      </w:r>
      <w:r w:rsidR="00D136C5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8E18A1">
        <w:rPr>
          <w:rFonts w:ascii="Times New Roman" w:hAnsi="Times New Roman" w:cs="Times New Roman"/>
          <w:sz w:val="24"/>
          <w:szCs w:val="24"/>
        </w:rPr>
        <w:t>202</w:t>
      </w:r>
      <w:r w:rsidR="00953444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8E18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18A1">
        <w:rPr>
          <w:rFonts w:ascii="Times New Roman" w:hAnsi="Times New Roman" w:cs="Times New Roman"/>
          <w:sz w:val="24"/>
          <w:szCs w:val="24"/>
        </w:rPr>
        <w:t>годин</w:t>
      </w:r>
      <w:r w:rsidR="00EE3AC0">
        <w:rPr>
          <w:rFonts w:ascii="Times New Roman" w:hAnsi="Times New Roman" w:cs="Times New Roman"/>
          <w:sz w:val="24"/>
          <w:szCs w:val="24"/>
          <w:lang w:val="uz-Cyrl-UZ"/>
        </w:rPr>
        <w:t>е</w:t>
      </w:r>
      <w:proofErr w:type="gramEnd"/>
      <w:r w:rsidRPr="008E18A1">
        <w:rPr>
          <w:rFonts w:ascii="Times New Roman" w:hAnsi="Times New Roman" w:cs="Times New Roman"/>
          <w:sz w:val="24"/>
          <w:szCs w:val="24"/>
        </w:rPr>
        <w:t xml:space="preserve"> („Службени гласник РС”, број </w:t>
      </w:r>
      <w:r w:rsidR="00D136C5">
        <w:rPr>
          <w:rFonts w:ascii="Times New Roman" w:hAnsi="Times New Roman" w:cs="Times New Roman"/>
          <w:sz w:val="24"/>
          <w:szCs w:val="24"/>
          <w:lang w:val="uz-Cyrl-UZ"/>
        </w:rPr>
        <w:t>93</w:t>
      </w:r>
      <w:r w:rsidRPr="008E18A1">
        <w:rPr>
          <w:rFonts w:ascii="Times New Roman" w:hAnsi="Times New Roman" w:cs="Times New Roman"/>
          <w:sz w:val="24"/>
          <w:szCs w:val="24"/>
        </w:rPr>
        <w:t>/</w:t>
      </w:r>
      <w:r w:rsidR="00D136C5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8E18A1">
        <w:rPr>
          <w:rFonts w:ascii="Times New Roman" w:hAnsi="Times New Roman" w:cs="Times New Roman"/>
          <w:sz w:val="24"/>
          <w:szCs w:val="24"/>
        </w:rPr>
        <w:t>).</w:t>
      </w:r>
      <w:r w:rsidR="004055B7" w:rsidRPr="00405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F139" w14:textId="77777777" w:rsidR="00854600" w:rsidRPr="008E18A1" w:rsidRDefault="00854600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9E9D" w14:textId="0577F7F8" w:rsidR="008E18A1" w:rsidRDefault="008E18A1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D">
        <w:rPr>
          <w:rFonts w:ascii="Times New Roman" w:hAnsi="Times New Roman" w:cs="Times New Roman"/>
          <w:sz w:val="24"/>
          <w:szCs w:val="24"/>
        </w:rPr>
        <w:t xml:space="preserve">Општи циљ Стратегије </w:t>
      </w:r>
      <w:r w:rsidR="00D057E7" w:rsidRPr="00D057E7">
        <w:rPr>
          <w:rFonts w:ascii="Times New Roman" w:hAnsi="Times New Roman" w:cs="Times New Roman"/>
          <w:sz w:val="24"/>
          <w:szCs w:val="24"/>
        </w:rPr>
        <w:t xml:space="preserve">заштите потрошача за период 2019-2024. </w:t>
      </w:r>
      <w:proofErr w:type="gramStart"/>
      <w:r w:rsidR="00D057E7" w:rsidRPr="00D057E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D057E7" w:rsidRPr="00D057E7">
        <w:rPr>
          <w:rFonts w:ascii="Times New Roman" w:hAnsi="Times New Roman" w:cs="Times New Roman"/>
          <w:sz w:val="24"/>
          <w:szCs w:val="24"/>
        </w:rPr>
        <w:t xml:space="preserve"> </w:t>
      </w:r>
      <w:r w:rsidR="00D057E7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Стратегија) је </w:t>
      </w:r>
      <w:r w:rsidR="00D057E7" w:rsidRPr="00D057E7">
        <w:rPr>
          <w:rFonts w:ascii="Times New Roman" w:hAnsi="Times New Roman" w:cs="Times New Roman"/>
          <w:sz w:val="24"/>
          <w:szCs w:val="24"/>
        </w:rPr>
        <w:t>унапређен систем заштите потрошача у Републици Србији у складу са новим изазовима на светском тржишту и њихова потпунија заштита у складу са најбољом ЕУ праксом</w:t>
      </w:r>
      <w:r w:rsidR="0076653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E18A1">
        <w:rPr>
          <w:rFonts w:ascii="Times New Roman" w:hAnsi="Times New Roman" w:cs="Times New Roman"/>
          <w:sz w:val="24"/>
          <w:szCs w:val="24"/>
        </w:rPr>
        <w:t xml:space="preserve"> док су као посебни циљеви истакнути:</w:t>
      </w:r>
    </w:p>
    <w:p w14:paraId="75EC8D5F" w14:textId="77777777" w:rsidR="00854600" w:rsidRPr="008E18A1" w:rsidRDefault="00854600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6678" w14:textId="6B2F416B" w:rsidR="00D057E7" w:rsidRPr="00D057E7" w:rsidRDefault="00D057E7" w:rsidP="00D057E7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ab/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>1</w:t>
      </w:r>
      <w:r>
        <w:rPr>
          <w:rStyle w:val="bold"/>
          <w:rFonts w:ascii="Times New Roman" w:hAnsi="Times New Roman" w:cs="Times New Roman"/>
          <w:sz w:val="24"/>
          <w:szCs w:val="24"/>
          <w:lang w:val="sr-Cyrl-RS"/>
        </w:rPr>
        <w:t>.</w:t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 xml:space="preserve"> Унапређена заштита права и интереса потрошача </w:t>
      </w:r>
    </w:p>
    <w:p w14:paraId="3367D499" w14:textId="4B5B729A" w:rsidR="00D057E7" w:rsidRPr="00D057E7" w:rsidRDefault="00D057E7" w:rsidP="00D057E7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D057E7">
        <w:rPr>
          <w:rStyle w:val="bold"/>
          <w:rFonts w:ascii="Times New Roman" w:hAnsi="Times New Roman" w:cs="Times New Roman"/>
          <w:sz w:val="24"/>
          <w:szCs w:val="24"/>
        </w:rPr>
        <w:tab/>
        <w:t>2</w:t>
      </w:r>
      <w:r>
        <w:rPr>
          <w:rStyle w:val="bold"/>
          <w:rFonts w:ascii="Times New Roman" w:hAnsi="Times New Roman" w:cs="Times New Roman"/>
          <w:sz w:val="24"/>
          <w:szCs w:val="24"/>
          <w:lang w:val="sr-Cyrl-RS"/>
        </w:rPr>
        <w:t>.</w:t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 xml:space="preserve"> Унапређен механизам за вансудско решавање потрошачких спорова</w:t>
      </w:r>
    </w:p>
    <w:p w14:paraId="3153C49B" w14:textId="6C755E21" w:rsidR="00D057E7" w:rsidRPr="00D057E7" w:rsidRDefault="00D057E7" w:rsidP="00D057E7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D057E7">
        <w:rPr>
          <w:rStyle w:val="bold"/>
          <w:rFonts w:ascii="Times New Roman" w:hAnsi="Times New Roman" w:cs="Times New Roman"/>
          <w:sz w:val="24"/>
          <w:szCs w:val="24"/>
        </w:rPr>
        <w:tab/>
        <w:t>3</w:t>
      </w:r>
      <w:r>
        <w:rPr>
          <w:rStyle w:val="bold"/>
          <w:rFonts w:ascii="Times New Roman" w:hAnsi="Times New Roman" w:cs="Times New Roman"/>
          <w:sz w:val="24"/>
          <w:szCs w:val="24"/>
          <w:lang w:val="sr-Cyrl-RS"/>
        </w:rPr>
        <w:t>.</w:t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 xml:space="preserve"> Повећан капацитет и ресурси институционалног система за заштиту потрошача </w:t>
      </w:r>
    </w:p>
    <w:p w14:paraId="75AA2BAC" w14:textId="23431E40" w:rsidR="00D057E7" w:rsidRPr="00D057E7" w:rsidRDefault="00D057E7" w:rsidP="00D057E7">
      <w:pPr>
        <w:spacing w:after="0" w:line="24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D057E7">
        <w:rPr>
          <w:rStyle w:val="bold"/>
          <w:rFonts w:ascii="Times New Roman" w:hAnsi="Times New Roman" w:cs="Times New Roman"/>
          <w:sz w:val="24"/>
          <w:szCs w:val="24"/>
        </w:rPr>
        <w:tab/>
        <w:t>4</w:t>
      </w:r>
      <w:r>
        <w:rPr>
          <w:rStyle w:val="bold"/>
          <w:rFonts w:ascii="Times New Roman" w:hAnsi="Times New Roman" w:cs="Times New Roman"/>
          <w:sz w:val="24"/>
          <w:szCs w:val="24"/>
          <w:lang w:val="sr-Cyrl-RS"/>
        </w:rPr>
        <w:t>.</w:t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 xml:space="preserve"> Повећан ниво информисаности и свести јавности о правима и интересима потрошача</w:t>
      </w:r>
      <w:r w:rsidR="006822DB">
        <w:rPr>
          <w:rStyle w:val="bold"/>
          <w:rFonts w:ascii="Times New Roman" w:hAnsi="Times New Roman" w:cs="Times New Roman"/>
          <w:sz w:val="24"/>
          <w:szCs w:val="24"/>
          <w:lang w:val="sr-Cyrl-RS"/>
        </w:rPr>
        <w:t>.</w:t>
      </w:r>
      <w:r w:rsidRPr="00D057E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14:paraId="4B3AD098" w14:textId="77777777" w:rsidR="008E18A1" w:rsidRPr="008E18A1" w:rsidRDefault="008E18A1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4165" w14:textId="0EF87185" w:rsidR="008E18A1" w:rsidRDefault="008E18A1" w:rsidP="00854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8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E18A1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.</w:t>
      </w:r>
      <w:r w:rsidRPr="008E18A1">
        <w:rPr>
          <w:rFonts w:ascii="Times New Roman" w:hAnsi="Times New Roman" w:cs="Times New Roman"/>
          <w:b/>
          <w:bCs/>
          <w:sz w:val="24"/>
          <w:szCs w:val="24"/>
        </w:rPr>
        <w:t xml:space="preserve"> МЕТОДОЛОГИЈА ИЗРАДЕ АКЦИОНОГ ПЛАНА</w:t>
      </w:r>
    </w:p>
    <w:p w14:paraId="6C27C678" w14:textId="77777777" w:rsidR="00854600" w:rsidRPr="003938F9" w:rsidRDefault="00854600" w:rsidP="00854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81ED" w14:textId="0A1193EA" w:rsidR="0065744F" w:rsidRDefault="00555E64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30EAE">
        <w:rPr>
          <w:rFonts w:ascii="Times New Roman" w:hAnsi="Times New Roman" w:cs="Times New Roman"/>
          <w:sz w:val="24"/>
          <w:szCs w:val="24"/>
          <w:lang w:val="uz-Cyrl-UZ"/>
        </w:rPr>
        <w:t xml:space="preserve">На предлог Министарства </w:t>
      </w:r>
      <w:r w:rsidR="00F82776">
        <w:rPr>
          <w:rFonts w:ascii="Times New Roman" w:hAnsi="Times New Roman" w:cs="Times New Roman"/>
          <w:sz w:val="24"/>
          <w:szCs w:val="24"/>
          <w:lang w:val="uz-Cyrl-UZ"/>
        </w:rPr>
        <w:t>трговине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F82776">
        <w:rPr>
          <w:rFonts w:ascii="Times New Roman" w:hAnsi="Times New Roman" w:cs="Times New Roman"/>
          <w:sz w:val="24"/>
          <w:szCs w:val="24"/>
          <w:lang w:val="uz-Cyrl-UZ"/>
        </w:rPr>
        <w:t xml:space="preserve"> туризма </w:t>
      </w:r>
      <w:r w:rsidRPr="00F30EAE">
        <w:rPr>
          <w:rFonts w:ascii="Times New Roman" w:hAnsi="Times New Roman" w:cs="Times New Roman"/>
          <w:sz w:val="24"/>
          <w:szCs w:val="24"/>
          <w:lang w:val="uz-Cyrl-UZ"/>
        </w:rPr>
        <w:t>и телекомуникација, Влада је усвојила Страте</w:t>
      </w:r>
      <w:r w:rsidR="00FB2E47" w:rsidRPr="00F30EAE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F30EAE">
        <w:rPr>
          <w:rFonts w:ascii="Times New Roman" w:hAnsi="Times New Roman" w:cs="Times New Roman"/>
          <w:sz w:val="24"/>
          <w:szCs w:val="24"/>
          <w:lang w:val="uz-Cyrl-UZ"/>
        </w:rPr>
        <w:t>ију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 20. децембра 2019. године са пратећим Акционим планом за период 2019</w:t>
      </w:r>
      <w:r w:rsidR="00A6232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>2022. године</w:t>
      </w:r>
      <w:r w:rsidR="00F30EAE" w:rsidRPr="00F30EA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bookmarkStart w:id="0" w:name="_Hlk117862362"/>
      <w:r w:rsidR="00F30EAE" w:rsidRPr="00F82776">
        <w:rPr>
          <w:rFonts w:ascii="Times New Roman" w:hAnsi="Times New Roman" w:cs="Times New Roman"/>
          <w:sz w:val="24"/>
          <w:szCs w:val="24"/>
          <w:lang w:val="uz-Cyrl-UZ"/>
        </w:rPr>
        <w:t xml:space="preserve">У припреми овог стратешког документа, 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>а у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 циљу свеобухватнијег сагледавања постојећег стања, М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инистарство 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је ангажовало Факултет организационих наука Универзитета у Београду како би спровео SWOT анализу и студијски приступио детектованим проблемима. На основу истраживања и налаза овог факултета урађени су закључци и препоруке које чине и стручну основу за припрему Стратегије. Поред тога, у оквиру ИПА 2013 пројекта „Даљи развој заштите потрошача у Србији” који је имплементиран у периоду од августа 2017. године до августа 2019. године, урађене су анализе и препоруке за даљи развој заштите потрошача у складу са постојећим стањем, расположивим ресурсима и обавезама преузетим из Споразума о стабилизацији и 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придруживању између Европских заједница и њихових држава чланица, са једне стране, и Републике Србије, са друге стране. Израда Стратегије је била дуготрајан процес који је започет у септембру 2018. године детаљним анализама и истраживањима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 који је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 захтевао ангажовање стручне јавности (наведени Факултет организационих наука) и учешће чланова Националног савета за заштиту потрошача који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 су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 у складу 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чланом 127. 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>Закон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 о заштити потрошача</w:t>
      </w:r>
      <w:r w:rsidR="00C125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>(„Службени гласник РС”, бр. 62/2014, 6/2016 – др. закон и 44/2018 - др. закон) учеств</w:t>
      </w:r>
      <w:r w:rsidR="00DD664B">
        <w:rPr>
          <w:rFonts w:ascii="Times New Roman" w:hAnsi="Times New Roman" w:cs="Times New Roman"/>
          <w:sz w:val="24"/>
          <w:szCs w:val="24"/>
          <w:lang w:val="uz-Cyrl-UZ"/>
        </w:rPr>
        <w:t>овали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 у изради Стартегије. Будући да су </w:t>
      </w:r>
      <w:r w:rsidR="00DD664B" w:rsidRPr="00C12516">
        <w:rPr>
          <w:rFonts w:ascii="Times New Roman" w:hAnsi="Times New Roman" w:cs="Times New Roman"/>
          <w:sz w:val="24"/>
          <w:szCs w:val="24"/>
          <w:lang w:val="uz-Cyrl-UZ"/>
        </w:rPr>
        <w:t xml:space="preserve">чланови овог тела </w:t>
      </w:r>
      <w:r w:rsidR="00C12516" w:rsidRPr="00C12516">
        <w:rPr>
          <w:rFonts w:ascii="Times New Roman" w:hAnsi="Times New Roman" w:cs="Times New Roman"/>
          <w:sz w:val="24"/>
          <w:szCs w:val="24"/>
          <w:lang w:val="uz-Cyrl-UZ"/>
        </w:rPr>
        <w:t>представници ресорних министарстава, регулаторних тела, удружења за заштиту потрошача, привредних субјеката и стручне јавности, на тај начин је обезбеђено учешће свих релевантних страна у изради Стратегије, односно креирању политике заштите потрошача у наредних пет година.</w:t>
      </w:r>
      <w:r w:rsidR="0010666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bookmarkEnd w:id="0"/>
      <w:r w:rsidR="0010666E">
        <w:rPr>
          <w:rFonts w:ascii="Times New Roman" w:hAnsi="Times New Roman" w:cs="Times New Roman"/>
          <w:sz w:val="24"/>
          <w:szCs w:val="24"/>
          <w:lang w:val="uz-Cyrl-UZ"/>
        </w:rPr>
        <w:t>Усвојена Стратегија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0666E">
        <w:rPr>
          <w:rFonts w:ascii="Times New Roman" w:hAnsi="Times New Roman" w:cs="Times New Roman"/>
          <w:sz w:val="24"/>
          <w:szCs w:val="24"/>
          <w:lang w:val="uz-Cyrl-UZ"/>
        </w:rPr>
        <w:t xml:space="preserve"> у оквиру сваког посебног стратешког циља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0666E">
        <w:rPr>
          <w:rFonts w:ascii="Times New Roman" w:hAnsi="Times New Roman" w:cs="Times New Roman"/>
          <w:sz w:val="24"/>
          <w:szCs w:val="24"/>
          <w:lang w:val="uz-Cyrl-UZ"/>
        </w:rPr>
        <w:t xml:space="preserve"> садржи мере које ће допринети његовој реализацији</w:t>
      </w:r>
      <w:r w:rsidR="0065744F">
        <w:rPr>
          <w:rFonts w:ascii="Times New Roman" w:hAnsi="Times New Roman" w:cs="Times New Roman"/>
          <w:sz w:val="24"/>
          <w:szCs w:val="24"/>
          <w:lang w:val="uz-Cyrl-UZ"/>
        </w:rPr>
        <w:t xml:space="preserve"> као и институције одговорне за реализацију сваке мере</w:t>
      </w:r>
      <w:r w:rsidR="0010666E">
        <w:rPr>
          <w:rFonts w:ascii="Times New Roman" w:hAnsi="Times New Roman" w:cs="Times New Roman"/>
          <w:sz w:val="24"/>
          <w:szCs w:val="24"/>
          <w:lang w:val="uz-Cyrl-UZ"/>
        </w:rPr>
        <w:t>, док су у оквиру сваке страте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10666E">
        <w:rPr>
          <w:rFonts w:ascii="Times New Roman" w:hAnsi="Times New Roman" w:cs="Times New Roman"/>
          <w:sz w:val="24"/>
          <w:szCs w:val="24"/>
          <w:lang w:val="uz-Cyrl-UZ"/>
        </w:rPr>
        <w:t xml:space="preserve">ке мере дефинисане појединачне активности 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чиј</w:t>
      </w:r>
      <w:r w:rsidR="00DD664B">
        <w:rPr>
          <w:rFonts w:ascii="Times New Roman" w:hAnsi="Times New Roman" w:cs="Times New Roman"/>
          <w:sz w:val="24"/>
          <w:szCs w:val="24"/>
          <w:lang w:val="uz-Cyrl-UZ"/>
        </w:rPr>
        <w:t>ом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 реализацијом се појединачна стратешка мера остварује. </w:t>
      </w:r>
      <w:r w:rsidR="00DD664B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кциони план садржи мере и активности </w:t>
      </w:r>
      <w:r w:rsidR="00351CA9">
        <w:rPr>
          <w:rFonts w:ascii="Times New Roman" w:hAnsi="Times New Roman" w:cs="Times New Roman"/>
          <w:sz w:val="24"/>
          <w:szCs w:val="24"/>
          <w:lang w:val="uz-Cyrl-UZ"/>
        </w:rPr>
        <w:t>утврђене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51CA9">
        <w:rPr>
          <w:rFonts w:ascii="Times New Roman" w:hAnsi="Times New Roman" w:cs="Times New Roman"/>
          <w:sz w:val="24"/>
          <w:szCs w:val="24"/>
          <w:lang w:val="uz-Cyrl-UZ"/>
        </w:rPr>
        <w:t>Стратегијом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, које се </w:t>
      </w:r>
      <w:r w:rsidR="0065744F">
        <w:rPr>
          <w:rFonts w:ascii="Times New Roman" w:hAnsi="Times New Roman" w:cs="Times New Roman"/>
          <w:sz w:val="24"/>
          <w:szCs w:val="24"/>
          <w:lang w:val="uz-Cyrl-UZ"/>
        </w:rPr>
        <w:t xml:space="preserve">кроз Акциони план 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прецизирају у смислу </w:t>
      </w:r>
      <w:r w:rsidR="0065744F">
        <w:rPr>
          <w:rFonts w:ascii="Times New Roman" w:hAnsi="Times New Roman" w:cs="Times New Roman"/>
          <w:sz w:val="24"/>
          <w:szCs w:val="24"/>
          <w:lang w:val="uz-Cyrl-UZ"/>
        </w:rPr>
        <w:t xml:space="preserve">дефинисања 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временског рока за реализацију, органа који је надлежан да конкрет</w:t>
      </w:r>
      <w:r w:rsidR="0065744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>у меру</w:t>
      </w:r>
      <w:r w:rsidR="00A6232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 односно активност</w:t>
      </w:r>
      <w:r w:rsidR="00A6232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62324">
        <w:rPr>
          <w:rFonts w:ascii="Times New Roman" w:hAnsi="Times New Roman" w:cs="Times New Roman"/>
          <w:sz w:val="24"/>
          <w:szCs w:val="24"/>
          <w:lang w:val="uz-Cyrl-UZ"/>
        </w:rPr>
        <w:t>реализује</w:t>
      </w:r>
      <w:r w:rsidR="00351CA9">
        <w:rPr>
          <w:rFonts w:ascii="Times New Roman" w:hAnsi="Times New Roman" w:cs="Times New Roman"/>
          <w:sz w:val="24"/>
          <w:szCs w:val="24"/>
          <w:lang w:val="uz-Cyrl-UZ"/>
        </w:rPr>
        <w:t>, као и партнера у реализацији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51CA9">
        <w:rPr>
          <w:rFonts w:ascii="Times New Roman" w:hAnsi="Times New Roman" w:cs="Times New Roman"/>
          <w:sz w:val="24"/>
          <w:szCs w:val="24"/>
          <w:lang w:val="uz-Cyrl-UZ"/>
        </w:rPr>
        <w:t xml:space="preserve">и </w:t>
      </w:r>
      <w:r w:rsidR="007C4100">
        <w:rPr>
          <w:rFonts w:ascii="Times New Roman" w:hAnsi="Times New Roman" w:cs="Times New Roman"/>
          <w:sz w:val="24"/>
          <w:szCs w:val="24"/>
          <w:lang w:val="uz-Cyrl-UZ"/>
        </w:rPr>
        <w:t xml:space="preserve">неопходна финансијска средства. </w:t>
      </w:r>
    </w:p>
    <w:p w14:paraId="5F64312D" w14:textId="5BEEB400" w:rsidR="00C3094E" w:rsidRDefault="00C3094E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0C685EDD" w14:textId="171680CA" w:rsidR="00854600" w:rsidRPr="00670F21" w:rsidRDefault="00C3094E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У периоду израде А</w:t>
      </w:r>
      <w:r w:rsidR="00646386"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ционог плана, </w:t>
      </w:r>
      <w:r w:rsidR="00646386">
        <w:rPr>
          <w:rFonts w:ascii="Times New Roman" w:hAnsi="Times New Roman" w:cs="Times New Roman"/>
          <w:sz w:val="24"/>
          <w:szCs w:val="24"/>
          <w:lang w:val="uz-Cyrl-UZ"/>
        </w:rPr>
        <w:t xml:space="preserve">у току је имплементација </w:t>
      </w:r>
      <w:r w:rsidR="00670F21">
        <w:rPr>
          <w:rFonts w:ascii="Times New Roman" w:hAnsi="Times New Roman" w:cs="Times New Roman"/>
          <w:sz w:val="24"/>
          <w:szCs w:val="24"/>
          <w:lang w:val="uz-Cyrl-UZ"/>
        </w:rPr>
        <w:t xml:space="preserve">Твининг пројекта </w:t>
      </w:r>
      <w:r w:rsidR="00670F21" w:rsidRPr="00670F21">
        <w:rPr>
          <w:rFonts w:ascii="Times New Roman" w:hAnsi="Times New Roman" w:cs="Times New Roman"/>
          <w:sz w:val="24"/>
          <w:szCs w:val="24"/>
          <w:lang w:val="uz-Cyrl-UZ"/>
        </w:rPr>
        <w:t>„Даље јачање заштите потрошача у Србији у новим тржишним условима“ који се финансира ИПА 2018 фондовима</w:t>
      </w:r>
      <w:r w:rsidR="00670F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70F21">
        <w:rPr>
          <w:rFonts w:ascii="Times New Roman" w:hAnsi="Times New Roman" w:cs="Times New Roman"/>
          <w:sz w:val="24"/>
          <w:szCs w:val="24"/>
          <w:lang w:val="sr-Cyrl-RS"/>
        </w:rPr>
        <w:t>са чијим експертима</w:t>
      </w:r>
      <w:r w:rsidR="00351126">
        <w:rPr>
          <w:rFonts w:ascii="Times New Roman" w:hAnsi="Times New Roman" w:cs="Times New Roman"/>
          <w:sz w:val="24"/>
          <w:szCs w:val="24"/>
          <w:lang w:val="sr-Cyrl-RS"/>
        </w:rPr>
        <w:t xml:space="preserve"> из различитих компоненти (хармонизација легилсативе, јачање капацитета институција, јачање улоге локалне самоуправе у систему заштите потрошача, вансудско решавање потрошачких спорова, е-трговина и подизање свести јавности)</w:t>
      </w:r>
      <w:r w:rsidR="00670F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1126">
        <w:rPr>
          <w:rFonts w:ascii="Times New Roman" w:hAnsi="Times New Roman" w:cs="Times New Roman"/>
          <w:sz w:val="24"/>
          <w:szCs w:val="24"/>
          <w:lang w:val="sr-Cyrl-RS"/>
        </w:rPr>
        <w:t xml:space="preserve">је урађена </w:t>
      </w:r>
      <w:r w:rsidR="00670F21">
        <w:rPr>
          <w:rFonts w:ascii="Times New Roman" w:hAnsi="Times New Roman" w:cs="Times New Roman"/>
          <w:sz w:val="24"/>
          <w:szCs w:val="24"/>
          <w:lang w:val="sr-Cyrl-RS"/>
        </w:rPr>
        <w:t>анализ</w:t>
      </w:r>
      <w:r w:rsidR="00351126">
        <w:rPr>
          <w:rFonts w:ascii="Times New Roman" w:hAnsi="Times New Roman" w:cs="Times New Roman"/>
          <w:sz w:val="24"/>
          <w:szCs w:val="24"/>
          <w:lang w:val="sr-Cyrl-RS"/>
        </w:rPr>
        <w:t xml:space="preserve">а стања и даљих корака у наредном двогодишњем периоду. </w:t>
      </w:r>
      <w:r w:rsidR="00B5288A">
        <w:rPr>
          <w:rFonts w:ascii="Times New Roman" w:hAnsi="Times New Roman" w:cs="Times New Roman"/>
          <w:sz w:val="24"/>
          <w:szCs w:val="24"/>
          <w:lang w:val="sr-Cyrl-RS"/>
        </w:rPr>
        <w:t>Након ове консултативне сарадње и н</w:t>
      </w:r>
      <w:r w:rsidR="00351126">
        <w:rPr>
          <w:rFonts w:ascii="Times New Roman" w:hAnsi="Times New Roman" w:cs="Times New Roman"/>
          <w:sz w:val="24"/>
          <w:szCs w:val="24"/>
          <w:lang w:val="sr-Cyrl-RS"/>
        </w:rPr>
        <w:t>а основу налаза и циљева Стратегије заштите потрошача за период 2019-2024. године, предложене су мере и акивности за период 2023-2024. године.</w:t>
      </w:r>
    </w:p>
    <w:p w14:paraId="1DE4BC8B" w14:textId="77777777" w:rsidR="00670F21" w:rsidRPr="00670F21" w:rsidRDefault="00670F21" w:rsidP="0085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C4AB42" w14:textId="77777777" w:rsidR="00951EA5" w:rsidRPr="007D2C80" w:rsidRDefault="007D2C80" w:rsidP="00854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D2C80">
        <w:rPr>
          <w:rFonts w:ascii="Times New Roman" w:hAnsi="Times New Roman" w:cs="Times New Roman"/>
          <w:b/>
          <w:sz w:val="24"/>
          <w:szCs w:val="24"/>
          <w:lang w:val="uz-Cyrl-UZ"/>
        </w:rPr>
        <w:t>III. КОНСУЛТАЦИЈЕ</w:t>
      </w:r>
    </w:p>
    <w:p w14:paraId="35EAC763" w14:textId="77777777" w:rsidR="007D2C80" w:rsidRPr="00351126" w:rsidRDefault="007D2C80" w:rsidP="00854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C6A77" w14:textId="449CF03E" w:rsidR="00351126" w:rsidRDefault="00351126" w:rsidP="00B52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51126">
        <w:rPr>
          <w:rFonts w:ascii="Times New Roman" w:hAnsi="Times New Roman" w:cs="Times New Roman"/>
          <w:sz w:val="24"/>
          <w:szCs w:val="24"/>
          <w:lang w:val="uz-Cyrl-UZ"/>
        </w:rPr>
        <w:t>Након истека периода на који се односио Акциони план стратегије заштите потрошача за период 2019-2024. године, за период 2019-2022. године, а у складу са Законом о заштити потрошача („Сл. гласник РС”, број 88/21)</w:t>
      </w:r>
      <w:r w:rsidRPr="00351126">
        <w:rPr>
          <w:rFonts w:ascii="Times New Roman" w:hAnsi="Times New Roman" w:cs="Times New Roman"/>
          <w:sz w:val="24"/>
          <w:szCs w:val="24"/>
        </w:rPr>
        <w:t xml:space="preserve"> </w:t>
      </w:r>
      <w:r w:rsidRPr="0035112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51126">
        <w:rPr>
          <w:rFonts w:ascii="Times New Roman" w:hAnsi="Times New Roman" w:cs="Times New Roman"/>
          <w:sz w:val="24"/>
          <w:szCs w:val="24"/>
          <w:lang w:val="uz-Cyrl-UZ"/>
        </w:rPr>
        <w:t>Законом о планском систему Републике Србије („Службени гласник РС”, број 30/18), Министарство унутрашње и спољне трговине је на интернет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страници е-</w:t>
      </w:r>
      <w:r w:rsidR="006502CC">
        <w:rPr>
          <w:rFonts w:ascii="Times New Roman" w:hAnsi="Times New Roman" w:cs="Times New Roman"/>
          <w:sz w:val="24"/>
          <w:szCs w:val="24"/>
          <w:lang w:val="uz-Cyrl-UZ"/>
        </w:rPr>
        <w:t>Консултације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објавило текст Акционог плана како би овим путем разматрали и инкорпорирали коментаре заинтересованих страна. Истовремено је надлежно Министарство доставило Акциони план </w:t>
      </w:r>
      <w:r w:rsidR="009F0FE4" w:rsidRPr="00351126">
        <w:rPr>
          <w:rFonts w:ascii="Times New Roman" w:hAnsi="Times New Roman" w:cs="Times New Roman"/>
          <w:sz w:val="24"/>
          <w:szCs w:val="24"/>
          <w:lang w:val="uz-Cyrl-UZ"/>
        </w:rPr>
        <w:t xml:space="preserve">на мишљење и коментаре </w:t>
      </w:r>
      <w:r w:rsidRPr="00351126">
        <w:rPr>
          <w:rFonts w:ascii="Times New Roman" w:hAnsi="Times New Roman" w:cs="Times New Roman"/>
          <w:sz w:val="24"/>
          <w:szCs w:val="24"/>
          <w:lang w:val="uz-Cyrl-UZ"/>
        </w:rPr>
        <w:t>члановима Националног савета за заштиту потрошача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 кога чине представници следећих институција: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Министарство унутрашње и спољне трговине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Министарство информисања и телекомуникација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во туризма и омладине,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Министарство пољоприв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реде, шумарства и водопривреде,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Министарство здравља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тарство рударства и енергетике, Министарство правде, Министарство финансија, </w:t>
      </w:r>
      <w:r w:rsidR="009F0FE4" w:rsidRPr="009F0FE4">
        <w:rPr>
          <w:rFonts w:ascii="Times New Roman" w:hAnsi="Times New Roman" w:cs="Times New Roman"/>
          <w:sz w:val="24"/>
          <w:szCs w:val="24"/>
          <w:lang w:val="uz-Cyrl-UZ"/>
        </w:rPr>
        <w:t>Министарство заштите животне средине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, РАТЕЛ, Привредна комора Србије, </w:t>
      </w:r>
      <w:r w:rsidR="00613592">
        <w:rPr>
          <w:rFonts w:ascii="Times New Roman" w:hAnsi="Times New Roman" w:cs="Times New Roman"/>
          <w:sz w:val="24"/>
          <w:szCs w:val="24"/>
          <w:lang w:val="uz-Cyrl-UZ"/>
        </w:rPr>
        <w:t>професори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 Правног факултета и Економског факултета, представници удружења за заштиту потрошача -</w:t>
      </w:r>
      <w:r w:rsidR="00B5288A" w:rsidRPr="00B5288A">
        <w:t xml:space="preserve"> 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Удружење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 за заштиту потрошача Војводине, 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Удружењ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за заштиту права потрошача „Просперитет“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, Ц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ент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ар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потрошача Србије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, Р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убличк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униј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потрошача Београд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, Национална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организациј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потрошача Србије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Организациј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 xml:space="preserve"> потрошача Крагујевац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 и </w:t>
      </w:r>
      <w:r w:rsidR="00B5288A" w:rsidRPr="00B5288A">
        <w:rPr>
          <w:rFonts w:ascii="Times New Roman" w:hAnsi="Times New Roman" w:cs="Times New Roman"/>
          <w:sz w:val="24"/>
          <w:szCs w:val="24"/>
          <w:lang w:val="uz-Cyrl-UZ"/>
        </w:rPr>
        <w:t>Центар за заштиту потрошача и унапређење квалитета живота грађана „Форум - Ниш“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51126">
        <w:rPr>
          <w:rFonts w:ascii="Times New Roman" w:hAnsi="Times New Roman" w:cs="Times New Roman"/>
          <w:sz w:val="24"/>
          <w:szCs w:val="24"/>
          <w:lang w:val="uz-Cyrl-UZ"/>
        </w:rPr>
        <w:t xml:space="preserve"> Изнесени су конструктивни и конкретни предлози у смислу побољшања текста </w:t>
      </w:r>
      <w:r w:rsidRPr="00351126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у оном делу који је од значаја за систем заштите права и интереса потрошача у Републици Србији, али и ефикасније представљање даљих корака.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У складу са 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>коментарима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добијених од стране </w:t>
      </w:r>
      <w:r w:rsidR="009F0FE4">
        <w:rPr>
          <w:rFonts w:ascii="Times New Roman" w:hAnsi="Times New Roman" w:cs="Times New Roman"/>
          <w:sz w:val="24"/>
          <w:szCs w:val="24"/>
          <w:lang w:val="uz-Cyrl-UZ"/>
        </w:rPr>
        <w:t xml:space="preserve">чланова Националног савета 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за заштиту потрошача </w:t>
      </w:r>
      <w:r>
        <w:rPr>
          <w:rFonts w:ascii="Times New Roman" w:hAnsi="Times New Roman" w:cs="Times New Roman"/>
          <w:sz w:val="24"/>
          <w:szCs w:val="24"/>
          <w:lang w:val="uz-Cyrl-UZ"/>
        </w:rPr>
        <w:t>сачињен је Акциони план за спровођење Стратегије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 заштите потрошача за период 2019-2024. године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за период 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uz-Cyrl-UZ"/>
        </w:rPr>
        <w:t>2023</w:t>
      </w:r>
      <w:r w:rsidR="0061359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z-Cyrl-UZ"/>
        </w:rPr>
        <w:t>2024. годин</w:t>
      </w:r>
      <w:r w:rsidR="00B5288A">
        <w:rPr>
          <w:rFonts w:ascii="Times New Roman" w:hAnsi="Times New Roman" w:cs="Times New Roman"/>
          <w:sz w:val="24"/>
          <w:szCs w:val="24"/>
          <w:lang w:val="uz-Cyrl-UZ"/>
        </w:rPr>
        <w:t>е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14:paraId="15FD4D65" w14:textId="77777777" w:rsidR="00351126" w:rsidRPr="00B26B2C" w:rsidRDefault="00351126" w:rsidP="0035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7D4839B0" w14:textId="002D81EC" w:rsidR="007D2C80" w:rsidRPr="001C626B" w:rsidRDefault="00FD0C64" w:rsidP="00854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Акциони план</w:t>
      </w:r>
      <w:r w:rsidR="00F60492">
        <w:rPr>
          <w:rFonts w:ascii="Times New Roman" w:hAnsi="Times New Roman" w:cs="Times New Roman"/>
          <w:sz w:val="24"/>
          <w:szCs w:val="24"/>
          <w:lang w:val="sr-Cyrl-RS"/>
        </w:rPr>
        <w:t xml:space="preserve"> је био изложен на увид јавности у периоду трајања 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их консултација </w:t>
      </w:r>
      <w:r w:rsidR="0061359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23. марта до 10. априла </w:t>
      </w:r>
      <w:r w:rsidR="00F60492">
        <w:rPr>
          <w:rFonts w:ascii="Times New Roman" w:hAnsi="Times New Roman" w:cs="Times New Roman"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6049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на веб страници </w:t>
      </w:r>
      <w:r w:rsidR="006502C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60492">
        <w:rPr>
          <w:rFonts w:ascii="Times New Roman" w:hAnsi="Times New Roman" w:cs="Times New Roman"/>
          <w:sz w:val="24"/>
          <w:szCs w:val="24"/>
          <w:lang w:val="sr-Cyrl-RS"/>
        </w:rPr>
        <w:t>порталу е</w:t>
      </w:r>
      <w:r w:rsidR="00156EC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0492">
        <w:rPr>
          <w:rFonts w:ascii="Times New Roman" w:hAnsi="Times New Roman" w:cs="Times New Roman"/>
          <w:sz w:val="24"/>
          <w:szCs w:val="24"/>
          <w:lang w:val="sr-Cyrl-RS"/>
        </w:rPr>
        <w:t xml:space="preserve">Консултације. </w:t>
      </w:r>
      <w:r w:rsidR="00E86FEC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1C626B" w:rsidRPr="001C626B">
        <w:rPr>
          <w:rFonts w:ascii="Times New Roman" w:hAnsi="Times New Roman" w:cs="Times New Roman"/>
          <w:sz w:val="24"/>
          <w:szCs w:val="24"/>
        </w:rPr>
        <w:t>роцес консултација спроведен</w:t>
      </w:r>
      <w:r w:rsidR="00E86FEC">
        <w:rPr>
          <w:rFonts w:ascii="Times New Roman" w:hAnsi="Times New Roman" w:cs="Times New Roman"/>
          <w:sz w:val="24"/>
          <w:szCs w:val="24"/>
          <w:lang w:val="uz-Cyrl-UZ"/>
        </w:rPr>
        <w:t xml:space="preserve"> је</w:t>
      </w:r>
      <w:r w:rsidR="001C626B" w:rsidRPr="001C626B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="005661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626B" w:rsidRPr="001C626B">
        <w:rPr>
          <w:rFonts w:ascii="Times New Roman" w:hAnsi="Times New Roman" w:cs="Times New Roman"/>
          <w:sz w:val="24"/>
          <w:szCs w:val="24"/>
        </w:rPr>
        <w:t xml:space="preserve">о планском систему Републике Србије („Службени гласник РС”, број 30/18), и то чланом 34. </w:t>
      </w:r>
      <w:proofErr w:type="gramStart"/>
      <w:r w:rsidR="001C626B" w:rsidRPr="001C626B">
        <w:rPr>
          <w:rFonts w:ascii="Times New Roman" w:hAnsi="Times New Roman" w:cs="Times New Roman"/>
          <w:sz w:val="24"/>
          <w:szCs w:val="24"/>
        </w:rPr>
        <w:t>којим је, између осталог, прописано да је током израде докумената јавних политика потребно обезбедити учешће заинтересованих страна</w:t>
      </w:r>
      <w:r w:rsidR="005661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626B" w:rsidRPr="001C626B">
        <w:rPr>
          <w:rFonts w:ascii="Times New Roman" w:hAnsi="Times New Roman" w:cs="Times New Roman"/>
          <w:sz w:val="24"/>
          <w:szCs w:val="24"/>
        </w:rPr>
        <w:t xml:space="preserve">и циљних група из реда </w:t>
      </w:r>
      <w:r w:rsidR="006502C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502CC" w:rsidRPr="006502CC">
        <w:rPr>
          <w:rFonts w:ascii="Times New Roman" w:hAnsi="Times New Roman" w:cs="Times New Roman"/>
          <w:sz w:val="24"/>
          <w:szCs w:val="24"/>
          <w:lang w:val="sr-Cyrl-RS"/>
        </w:rPr>
        <w:t>рађана и привредних субјеката, удружења грађана или привредних субјеката и других организација цивилног друштва, научно-истраживачких, струковних и других организација, као и представници државних органа, локалних власти и осталих учесника у планском систему који спроводе или у односу на које се спроводи та политика</w:t>
      </w:r>
      <w:r w:rsidR="001C626B" w:rsidRPr="001C6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DA10CB" w14:textId="77777777" w:rsidR="007D2C80" w:rsidRDefault="007D2C80" w:rsidP="00854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C31F54" w14:textId="77777777" w:rsidR="008E18A1" w:rsidRPr="008E18A1" w:rsidRDefault="008E18A1" w:rsidP="00854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8A1">
        <w:rPr>
          <w:rFonts w:ascii="Times New Roman" w:hAnsi="Times New Roman"/>
          <w:b/>
          <w:sz w:val="24"/>
          <w:szCs w:val="24"/>
        </w:rPr>
        <w:t>I</w:t>
      </w:r>
      <w:r w:rsidR="007D2C80">
        <w:rPr>
          <w:rFonts w:ascii="Times New Roman" w:hAnsi="Times New Roman"/>
          <w:b/>
          <w:sz w:val="24"/>
          <w:szCs w:val="24"/>
          <w:lang w:val="uz-Cyrl-UZ"/>
        </w:rPr>
        <w:t>V</w:t>
      </w:r>
      <w:r w:rsidRPr="008E18A1">
        <w:rPr>
          <w:rFonts w:ascii="Times New Roman" w:hAnsi="Times New Roman"/>
          <w:b/>
          <w:sz w:val="24"/>
          <w:szCs w:val="24"/>
        </w:rPr>
        <w:t>. ПРОЦЕНА ФИНАНСИЈСКИХ СРЕДСТАВА НЕОПХОДНИХ ЗА СПРОВОЂЕЊЕ СТРАТЕГИЈЕ</w:t>
      </w:r>
    </w:p>
    <w:p w14:paraId="06959C5B" w14:textId="77777777" w:rsidR="008E18A1" w:rsidRPr="008E18A1" w:rsidRDefault="008E18A1" w:rsidP="00854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D1116" w14:textId="078BECCA" w:rsidR="00651C4A" w:rsidRPr="00651C4A" w:rsidRDefault="00207826" w:rsidP="0065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31">
        <w:rPr>
          <w:rFonts w:ascii="Times New Roman" w:hAnsi="Times New Roman" w:cs="Times New Roman"/>
          <w:sz w:val="24"/>
          <w:szCs w:val="24"/>
        </w:rPr>
        <w:t xml:space="preserve">Укупан износ потребних буџетских финансијских средства за реализацију овог </w:t>
      </w:r>
      <w:r w:rsidR="004528F8">
        <w:rPr>
          <w:rFonts w:ascii="Times New Roman" w:hAnsi="Times New Roman" w:cs="Times New Roman"/>
          <w:sz w:val="24"/>
          <w:szCs w:val="24"/>
        </w:rPr>
        <w:t>A</w:t>
      </w:r>
      <w:r w:rsidR="00F93C19">
        <w:rPr>
          <w:rFonts w:ascii="Times New Roman" w:hAnsi="Times New Roman" w:cs="Times New Roman"/>
          <w:sz w:val="24"/>
          <w:szCs w:val="24"/>
          <w:lang w:val="uz-Cyrl-UZ"/>
        </w:rPr>
        <w:t xml:space="preserve">кционог </w:t>
      </w:r>
      <w:proofErr w:type="gramStart"/>
      <w:r w:rsidR="00F93C19">
        <w:rPr>
          <w:rFonts w:ascii="Times New Roman" w:hAnsi="Times New Roman" w:cs="Times New Roman"/>
          <w:sz w:val="24"/>
          <w:szCs w:val="24"/>
          <w:lang w:val="uz-Cyrl-UZ"/>
        </w:rPr>
        <w:t xml:space="preserve">плана </w:t>
      </w:r>
      <w:r w:rsidRPr="00321631">
        <w:rPr>
          <w:rFonts w:ascii="Times New Roman" w:hAnsi="Times New Roman" w:cs="Times New Roman"/>
          <w:sz w:val="24"/>
          <w:szCs w:val="24"/>
        </w:rPr>
        <w:t xml:space="preserve"> износи</w:t>
      </w:r>
      <w:proofErr w:type="gramEnd"/>
      <w:r w:rsidR="00B87EDC">
        <w:rPr>
          <w:rFonts w:ascii="Times New Roman" w:hAnsi="Times New Roman" w:cs="Times New Roman"/>
          <w:sz w:val="24"/>
          <w:szCs w:val="24"/>
        </w:rPr>
        <w:t xml:space="preserve"> </w:t>
      </w:r>
      <w:r w:rsidR="0095615A">
        <w:rPr>
          <w:rFonts w:ascii="Times New Roman" w:hAnsi="Times New Roman" w:cs="Times New Roman"/>
          <w:sz w:val="24"/>
          <w:szCs w:val="24"/>
          <w:lang w:val="uz-Cyrl-UZ"/>
        </w:rPr>
        <w:t xml:space="preserve">99.869.000 </w:t>
      </w:r>
      <w:r w:rsidRPr="00321631">
        <w:rPr>
          <w:rFonts w:ascii="Times New Roman" w:hAnsi="Times New Roman" w:cs="Times New Roman"/>
          <w:sz w:val="24"/>
          <w:szCs w:val="24"/>
        </w:rPr>
        <w:t xml:space="preserve">динара, односно </w:t>
      </w:r>
      <w:r w:rsidR="0095615A" w:rsidRPr="0095615A">
        <w:rPr>
          <w:rFonts w:ascii="Times New Roman" w:hAnsi="Times New Roman" w:cs="Times New Roman"/>
          <w:sz w:val="24"/>
          <w:szCs w:val="24"/>
          <w:lang w:val="uz-Cyrl-UZ"/>
        </w:rPr>
        <w:t xml:space="preserve">99.869.000 </w:t>
      </w:r>
      <w:r w:rsidRPr="00321631">
        <w:rPr>
          <w:rFonts w:ascii="Times New Roman" w:hAnsi="Times New Roman" w:cs="Times New Roman"/>
          <w:sz w:val="24"/>
          <w:szCs w:val="24"/>
        </w:rPr>
        <w:t xml:space="preserve">динара у </w:t>
      </w:r>
      <w:r w:rsidR="00D55845" w:rsidRPr="00321631">
        <w:rPr>
          <w:rFonts w:ascii="Times New Roman" w:hAnsi="Times New Roman" w:cs="Times New Roman"/>
          <w:sz w:val="24"/>
          <w:szCs w:val="24"/>
        </w:rPr>
        <w:t>20</w:t>
      </w:r>
      <w:r w:rsidR="00D55845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D066E4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3216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631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21631">
        <w:rPr>
          <w:rFonts w:ascii="Times New Roman" w:hAnsi="Times New Roman" w:cs="Times New Roman"/>
          <w:sz w:val="24"/>
          <w:szCs w:val="24"/>
        </w:rPr>
        <w:t xml:space="preserve"> и </w:t>
      </w:r>
      <w:r w:rsidR="0095615A">
        <w:rPr>
          <w:rFonts w:ascii="Times New Roman" w:hAnsi="Times New Roman" w:cs="Times New Roman"/>
          <w:sz w:val="24"/>
          <w:szCs w:val="24"/>
          <w:lang w:val="uz-Cyrl-UZ"/>
        </w:rPr>
        <w:t>/</w:t>
      </w:r>
      <w:r w:rsidR="00B87E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30400">
        <w:rPr>
          <w:rFonts w:ascii="Times New Roman" w:hAnsi="Times New Roman" w:cs="Times New Roman"/>
          <w:sz w:val="24"/>
          <w:szCs w:val="24"/>
        </w:rPr>
        <w:t>динара у 202</w:t>
      </w:r>
      <w:r w:rsidR="00D55845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B30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0400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98449F">
        <w:rPr>
          <w:rFonts w:ascii="Times New Roman" w:hAnsi="Times New Roman" w:cs="Times New Roman"/>
          <w:sz w:val="24"/>
          <w:szCs w:val="24"/>
        </w:rPr>
        <w:t>.</w:t>
      </w:r>
      <w:r w:rsidR="00F93C19" w:rsidRPr="009844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51C4A" w:rsidRPr="00651C4A">
        <w:rPr>
          <w:rFonts w:ascii="Times New Roman" w:hAnsi="Times New Roman" w:cs="Times New Roman"/>
          <w:sz w:val="24"/>
          <w:szCs w:val="24"/>
        </w:rPr>
        <w:t xml:space="preserve">Потребна буџетска средства обезбеђена су Законом о буџету Републике Србије за 2023. </w:t>
      </w:r>
      <w:proofErr w:type="gramStart"/>
      <w:r w:rsidR="00651C4A" w:rsidRPr="00651C4A">
        <w:rPr>
          <w:rFonts w:ascii="Times New Roman" w:hAnsi="Times New Roman" w:cs="Times New Roman"/>
          <w:sz w:val="24"/>
          <w:szCs w:val="24"/>
        </w:rPr>
        <w:t>годину („Службени гласник РС“, број 138/22) у оквиру Раздела 32 - Министарство унутрашње и спољне трговине, Програм 1506 - Развој трговине и заштите потрошача, функција 410 - Општи економски и комерцијални послови и послови по питању рада</w:t>
      </w:r>
      <w:r w:rsidR="00651C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1C4A" w:rsidRPr="00651C4A">
        <w:rPr>
          <w:rFonts w:ascii="Times New Roman" w:hAnsi="Times New Roman" w:cs="Times New Roman"/>
          <w:sz w:val="24"/>
          <w:szCs w:val="24"/>
        </w:rPr>
        <w:t>Програмска активност 0006 - Јачање заштите потрошача,</w:t>
      </w:r>
      <w:r w:rsidR="0065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C4A" w:rsidRPr="00651C4A">
        <w:rPr>
          <w:rFonts w:ascii="Times New Roman" w:hAnsi="Times New Roman" w:cs="Times New Roman"/>
          <w:sz w:val="24"/>
          <w:szCs w:val="24"/>
        </w:rPr>
        <w:t>Програмска активност 007</w:t>
      </w:r>
      <w:r w:rsidR="0095615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bookmarkStart w:id="1" w:name="_GoBack"/>
      <w:bookmarkEnd w:id="1"/>
      <w:r w:rsidR="00651C4A" w:rsidRPr="00651C4A">
        <w:rPr>
          <w:rFonts w:ascii="Times New Roman" w:hAnsi="Times New Roman" w:cs="Times New Roman"/>
          <w:sz w:val="24"/>
          <w:szCs w:val="24"/>
        </w:rPr>
        <w:t xml:space="preserve"> Подршка програмима удружења потрошача и вансудском решавању потрошачких спорова </w:t>
      </w:r>
      <w:r w:rsidR="00651C4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51C4A" w:rsidRPr="00651C4A">
        <w:rPr>
          <w:rFonts w:ascii="Times New Roman" w:hAnsi="Times New Roman" w:cs="Times New Roman"/>
          <w:sz w:val="24"/>
          <w:szCs w:val="24"/>
        </w:rPr>
        <w:t>Програмска активност 4005–56 – Финансијска помоћ ЕУ</w:t>
      </w:r>
      <w:r w:rsidR="00651C4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51C4A" w:rsidRPr="00651C4A">
        <w:rPr>
          <w:rFonts w:ascii="Times New Roman" w:hAnsi="Times New Roman" w:cs="Times New Roman"/>
          <w:sz w:val="24"/>
          <w:szCs w:val="24"/>
        </w:rPr>
        <w:t>01 – Општи приходи и примања из буџета.</w:t>
      </w:r>
      <w:proofErr w:type="gramEnd"/>
    </w:p>
    <w:p w14:paraId="349C036F" w14:textId="209389D5" w:rsidR="008E18A1" w:rsidRPr="00104194" w:rsidRDefault="00651C4A" w:rsidP="0065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51C4A">
        <w:rPr>
          <w:rFonts w:ascii="Times New Roman" w:hAnsi="Times New Roman" w:cs="Times New Roman"/>
          <w:sz w:val="24"/>
          <w:szCs w:val="24"/>
        </w:rPr>
        <w:t xml:space="preserve">Средства потребна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2024. години</w:t>
      </w:r>
      <w:r w:rsidRPr="00651C4A">
        <w:rPr>
          <w:rFonts w:ascii="Times New Roman" w:hAnsi="Times New Roman" w:cs="Times New Roman"/>
          <w:sz w:val="24"/>
          <w:szCs w:val="24"/>
        </w:rPr>
        <w:t xml:space="preserve"> обезбедиће се у складу са билансним могућностима буџета Републике Србије и у оквиру лимита Министарства унутрашње и спољне трговине.</w:t>
      </w:r>
    </w:p>
    <w:p w14:paraId="603C91E3" w14:textId="77777777" w:rsidR="008E18A1" w:rsidRPr="008E18A1" w:rsidRDefault="008E18A1" w:rsidP="00854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5A622" w14:textId="77777777" w:rsidR="008E18A1" w:rsidRPr="008E18A1" w:rsidRDefault="008E18A1" w:rsidP="0085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8E18A1">
        <w:rPr>
          <w:rFonts w:ascii="Times New Roman" w:eastAsia="Times New Roman" w:hAnsi="Times New Roman" w:cs="Times New Roman"/>
          <w:b/>
          <w:bCs/>
          <w:sz w:val="24"/>
          <w:szCs w:val="24"/>
        </w:rPr>
        <w:t>.ЗАВРШНА ОДРЕДБА</w:t>
      </w:r>
    </w:p>
    <w:p w14:paraId="69B312B5" w14:textId="77777777" w:rsidR="008E18A1" w:rsidRPr="008E18A1" w:rsidRDefault="008E18A1" w:rsidP="00854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197FA" w14:textId="612420CF" w:rsidR="005460F9" w:rsidRDefault="008E18A1" w:rsidP="0085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Овај Акциони план објављује се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 „Службеном гласнику Републике Србије”,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32014D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на интернет страници Владе, на П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орталу е-</w:t>
      </w:r>
      <w:r w:rsidR="00D066E4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Консултације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и на интернет страници Министарства </w:t>
      </w:r>
      <w:r w:rsidR="009331B7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унутрашње и спољне трговине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у року од седам радних дана од </w:t>
      </w:r>
      <w:r w:rsidR="00665A29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дана </w:t>
      </w:r>
      <w:r w:rsidRPr="008E18A1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усвајања.</w:t>
      </w:r>
    </w:p>
    <w:p w14:paraId="420B86D5" w14:textId="16DA3E47" w:rsidR="004674A0" w:rsidRDefault="004674A0" w:rsidP="0085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4D93DD0B" w14:textId="77777777" w:rsidR="004674A0" w:rsidRDefault="004674A0" w:rsidP="0085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0A900CB8" w14:textId="28E533BD" w:rsidR="00D27294" w:rsidRDefault="00D27294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5344997A" w14:textId="77777777" w:rsidR="00D27294" w:rsidRDefault="00D27294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09C0C4BA" w14:textId="77777777" w:rsidR="00D27294" w:rsidRDefault="00D27294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4347BA29" w14:textId="088AF242" w:rsidR="00D27294" w:rsidRDefault="00D27294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tbl>
      <w:tblPr>
        <w:tblStyle w:val="TableGrid"/>
        <w:tblW w:w="1466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2"/>
        <w:gridCol w:w="1679"/>
        <w:gridCol w:w="1559"/>
        <w:gridCol w:w="567"/>
        <w:gridCol w:w="993"/>
        <w:gridCol w:w="283"/>
        <w:gridCol w:w="1418"/>
        <w:gridCol w:w="1417"/>
        <w:gridCol w:w="236"/>
        <w:gridCol w:w="48"/>
        <w:gridCol w:w="1376"/>
        <w:gridCol w:w="41"/>
        <w:gridCol w:w="236"/>
        <w:gridCol w:w="48"/>
        <w:gridCol w:w="339"/>
        <w:gridCol w:w="56"/>
        <w:gridCol w:w="180"/>
        <w:gridCol w:w="65"/>
      </w:tblGrid>
      <w:tr w:rsidR="007168A9" w:rsidRPr="007168A9" w14:paraId="59D10439" w14:textId="77777777" w:rsidTr="00B7288F">
        <w:trPr>
          <w:gridAfter w:val="4"/>
          <w:wAfter w:w="640" w:type="dxa"/>
          <w:trHeight w:val="557"/>
        </w:trPr>
        <w:tc>
          <w:tcPr>
            <w:tcW w:w="14029" w:type="dxa"/>
            <w:gridSpan w:val="16"/>
            <w:shd w:val="clear" w:color="auto" w:fill="auto"/>
            <w:hideMark/>
          </w:tcPr>
          <w:p w14:paraId="421BAB04" w14:textId="6801ED14" w:rsidR="007168A9" w:rsidRPr="007168A9" w:rsidRDefault="007168A9" w:rsidP="007168A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A1:J250"/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Акциони план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Стратегије заштите потрошача за период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2019 – 2024. године, за период</w:t>
            </w: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 2023 – 2024. године</w:t>
            </w:r>
            <w:bookmarkEnd w:id="2"/>
          </w:p>
        </w:tc>
      </w:tr>
      <w:tr w:rsidR="007168A9" w:rsidRPr="007168A9" w14:paraId="3802498B" w14:textId="77777777" w:rsidTr="00954C11">
        <w:trPr>
          <w:gridAfter w:val="4"/>
          <w:wAfter w:w="640" w:type="dxa"/>
          <w:trHeight w:val="690"/>
        </w:trPr>
        <w:tc>
          <w:tcPr>
            <w:tcW w:w="2405" w:type="dxa"/>
            <w:hideMark/>
          </w:tcPr>
          <w:p w14:paraId="429BF74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Документ ЈП:</w:t>
            </w:r>
          </w:p>
        </w:tc>
        <w:tc>
          <w:tcPr>
            <w:tcW w:w="11624" w:type="dxa"/>
            <w:gridSpan w:val="15"/>
            <w:hideMark/>
          </w:tcPr>
          <w:p w14:paraId="7469CF8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Стратегија заштите потрошача за период 2019 - 2024. године</w:t>
            </w:r>
          </w:p>
        </w:tc>
      </w:tr>
      <w:tr w:rsidR="007168A9" w:rsidRPr="007168A9" w14:paraId="5847EEBB" w14:textId="77777777" w:rsidTr="00954C11">
        <w:trPr>
          <w:gridAfter w:val="4"/>
          <w:wAfter w:w="640" w:type="dxa"/>
          <w:trHeight w:val="690"/>
        </w:trPr>
        <w:tc>
          <w:tcPr>
            <w:tcW w:w="2405" w:type="dxa"/>
            <w:hideMark/>
          </w:tcPr>
          <w:p w14:paraId="4ACC3A2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Акциони план:</w:t>
            </w:r>
          </w:p>
        </w:tc>
        <w:tc>
          <w:tcPr>
            <w:tcW w:w="11624" w:type="dxa"/>
            <w:gridSpan w:val="15"/>
            <w:hideMark/>
          </w:tcPr>
          <w:p w14:paraId="17DFD02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Акциони план за реализацију Стратегије заштите потрошача за период 2023 - 2024. године</w:t>
            </w:r>
          </w:p>
        </w:tc>
      </w:tr>
      <w:tr w:rsidR="007168A9" w:rsidRPr="007168A9" w14:paraId="54E9D078" w14:textId="77777777" w:rsidTr="00954C11">
        <w:trPr>
          <w:gridAfter w:val="4"/>
          <w:wAfter w:w="640" w:type="dxa"/>
          <w:trHeight w:val="690"/>
        </w:trPr>
        <w:tc>
          <w:tcPr>
            <w:tcW w:w="2405" w:type="dxa"/>
            <w:hideMark/>
          </w:tcPr>
          <w:p w14:paraId="5A9E607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Координација и извештавање</w:t>
            </w:r>
          </w:p>
        </w:tc>
        <w:tc>
          <w:tcPr>
            <w:tcW w:w="11624" w:type="dxa"/>
            <w:gridSpan w:val="15"/>
            <w:hideMark/>
          </w:tcPr>
          <w:p w14:paraId="08E87A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Министарство унутрашње и спољне трговине</w:t>
            </w:r>
          </w:p>
        </w:tc>
      </w:tr>
      <w:tr w:rsidR="007168A9" w:rsidRPr="007168A9" w14:paraId="7BB7064E" w14:textId="77777777" w:rsidTr="00954C11">
        <w:trPr>
          <w:gridAfter w:val="4"/>
          <w:wAfter w:w="640" w:type="dxa"/>
          <w:trHeight w:val="690"/>
        </w:trPr>
        <w:tc>
          <w:tcPr>
            <w:tcW w:w="2405" w:type="dxa"/>
            <w:hideMark/>
          </w:tcPr>
          <w:p w14:paraId="28EF740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Кровни документ ЈП:</w:t>
            </w:r>
          </w:p>
        </w:tc>
        <w:tc>
          <w:tcPr>
            <w:tcW w:w="11624" w:type="dxa"/>
            <w:gridSpan w:val="15"/>
            <w:hideMark/>
          </w:tcPr>
          <w:p w14:paraId="0543ABC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Закон о заштити потрошача </w:t>
            </w:r>
          </w:p>
        </w:tc>
      </w:tr>
      <w:tr w:rsidR="007168A9" w:rsidRPr="007168A9" w14:paraId="1DDE4C4D" w14:textId="77777777" w:rsidTr="00954C11">
        <w:trPr>
          <w:gridAfter w:val="4"/>
          <w:wAfter w:w="640" w:type="dxa"/>
          <w:trHeight w:val="210"/>
        </w:trPr>
        <w:tc>
          <w:tcPr>
            <w:tcW w:w="10627" w:type="dxa"/>
            <w:gridSpan w:val="9"/>
            <w:noWrap/>
            <w:hideMark/>
          </w:tcPr>
          <w:p w14:paraId="3779D44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noWrap/>
            <w:hideMark/>
          </w:tcPr>
          <w:p w14:paraId="57D157A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2C64DA71" w14:textId="77777777" w:rsidTr="00954C11">
        <w:trPr>
          <w:gridAfter w:val="4"/>
          <w:wAfter w:w="640" w:type="dxa"/>
          <w:trHeight w:val="840"/>
        </w:trPr>
        <w:tc>
          <w:tcPr>
            <w:tcW w:w="10627" w:type="dxa"/>
            <w:gridSpan w:val="9"/>
            <w:hideMark/>
          </w:tcPr>
          <w:p w14:paraId="7421E23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Општи циљ 1: Унапређен систем заштите потрошача у Републици Србији у складу са новим изазовима на светском тржишту и њихова потпунија заштита у складу са најбољом  ЕУ праксом</w:t>
            </w:r>
          </w:p>
        </w:tc>
        <w:tc>
          <w:tcPr>
            <w:tcW w:w="3402" w:type="dxa"/>
            <w:gridSpan w:val="7"/>
            <w:vMerge/>
            <w:hideMark/>
          </w:tcPr>
          <w:p w14:paraId="52F0335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DE1CBC1" w14:textId="77777777" w:rsidTr="00954C11">
        <w:trPr>
          <w:gridAfter w:val="4"/>
          <w:wAfter w:w="640" w:type="dxa"/>
          <w:trHeight w:val="525"/>
        </w:trPr>
        <w:tc>
          <w:tcPr>
            <w:tcW w:w="10627" w:type="dxa"/>
            <w:gridSpan w:val="9"/>
            <w:hideMark/>
          </w:tcPr>
          <w:p w14:paraId="341CF2A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402" w:type="dxa"/>
            <w:gridSpan w:val="7"/>
            <w:vMerge/>
            <w:hideMark/>
          </w:tcPr>
          <w:p w14:paraId="55959C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D8D789D" w14:textId="77777777" w:rsidTr="00B7288F">
        <w:trPr>
          <w:gridAfter w:val="4"/>
          <w:wAfter w:w="640" w:type="dxa"/>
          <w:trHeight w:val="1182"/>
        </w:trPr>
        <w:tc>
          <w:tcPr>
            <w:tcW w:w="2405" w:type="dxa"/>
            <w:vMerge w:val="restart"/>
            <w:hideMark/>
          </w:tcPr>
          <w:p w14:paraId="2A525440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 (и) на нивоу oпштег циља (показатељ eфекта)</w:t>
            </w:r>
          </w:p>
        </w:tc>
        <w:tc>
          <w:tcPr>
            <w:tcW w:w="1701" w:type="dxa"/>
            <w:vMerge w:val="restart"/>
            <w:hideMark/>
          </w:tcPr>
          <w:p w14:paraId="3376EA6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740A378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4700D09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054E303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vMerge w:val="restart"/>
            <w:hideMark/>
          </w:tcPr>
          <w:p w14:paraId="239C197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последњој години АП</w:t>
            </w:r>
          </w:p>
        </w:tc>
        <w:tc>
          <w:tcPr>
            <w:tcW w:w="1417" w:type="dxa"/>
            <w:vMerge w:val="restart"/>
            <w:hideMark/>
          </w:tcPr>
          <w:p w14:paraId="3689337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Последња година важења АП</w:t>
            </w:r>
          </w:p>
        </w:tc>
        <w:tc>
          <w:tcPr>
            <w:tcW w:w="1985" w:type="dxa"/>
            <w:gridSpan w:val="6"/>
            <w:vMerge w:val="restart"/>
            <w:hideMark/>
          </w:tcPr>
          <w:p w14:paraId="4887F1C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8616190" w14:textId="77777777" w:rsidTr="00B7288F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5758F13B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0A2B483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397F23E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5D91234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2403CDF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410033E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3FD4C65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vMerge/>
            <w:hideMark/>
          </w:tcPr>
          <w:p w14:paraId="60CAD19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71A85A3A" w14:textId="77777777" w:rsidTr="00651EBE">
        <w:trPr>
          <w:gridAfter w:val="4"/>
          <w:wAfter w:w="640" w:type="dxa"/>
          <w:trHeight w:val="2310"/>
        </w:trPr>
        <w:tc>
          <w:tcPr>
            <w:tcW w:w="2405" w:type="dxa"/>
            <w:hideMark/>
          </w:tcPr>
          <w:p w14:paraId="6AE88815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Ниво задовољства потрошача</w:t>
            </w:r>
          </w:p>
        </w:tc>
        <w:tc>
          <w:tcPr>
            <w:tcW w:w="1701" w:type="dxa"/>
            <w:hideMark/>
          </w:tcPr>
          <w:p w14:paraId="75B9855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Проценат</w:t>
            </w:r>
          </w:p>
        </w:tc>
        <w:tc>
          <w:tcPr>
            <w:tcW w:w="1701" w:type="dxa"/>
            <w:gridSpan w:val="2"/>
            <w:hideMark/>
          </w:tcPr>
          <w:p w14:paraId="693E24D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реализацији Стратегије, Извештај о раду МУСТ, Извештај о спроведеним анкетама</w:t>
            </w:r>
          </w:p>
        </w:tc>
        <w:tc>
          <w:tcPr>
            <w:tcW w:w="2126" w:type="dxa"/>
            <w:gridSpan w:val="2"/>
            <w:hideMark/>
          </w:tcPr>
          <w:p w14:paraId="10172C4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  <w:gridSpan w:val="2"/>
            <w:hideMark/>
          </w:tcPr>
          <w:p w14:paraId="640AB5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2013</w:t>
            </w:r>
          </w:p>
        </w:tc>
        <w:tc>
          <w:tcPr>
            <w:tcW w:w="1418" w:type="dxa"/>
            <w:hideMark/>
          </w:tcPr>
          <w:p w14:paraId="09E1C63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1417" w:type="dxa"/>
            <w:hideMark/>
          </w:tcPr>
          <w:p w14:paraId="357D25B6" w14:textId="2A55DD59" w:rsidR="007168A9" w:rsidRPr="003439E8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3439E8">
              <w:rPr>
                <w:rFonts w:ascii="Times New Roman" w:eastAsia="Times New Roman" w:hAnsi="Times New Roman" w:cs="Times New Roman"/>
                <w:bCs/>
                <w:lang w:val="sr-Cyrl-RS"/>
              </w:rPr>
              <w:t>65</w:t>
            </w:r>
          </w:p>
        </w:tc>
        <w:tc>
          <w:tcPr>
            <w:tcW w:w="1985" w:type="dxa"/>
            <w:gridSpan w:val="6"/>
            <w:vMerge/>
            <w:hideMark/>
          </w:tcPr>
          <w:p w14:paraId="1D1C7DC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C124CC0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35D6C0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Посебан циљ 1.1:  Унапређена заштита права и интереса потрошача </w:t>
            </w:r>
          </w:p>
        </w:tc>
        <w:tc>
          <w:tcPr>
            <w:tcW w:w="325" w:type="dxa"/>
            <w:gridSpan w:val="3"/>
            <w:vMerge w:val="restart"/>
          </w:tcPr>
          <w:p w14:paraId="0A97DA44" w14:textId="4C4771BC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537B6B2A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1517549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3B15F66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1D5930A" w14:textId="77777777" w:rsidTr="00651EBE">
        <w:trPr>
          <w:gridAfter w:val="4"/>
          <w:wAfter w:w="640" w:type="dxa"/>
          <w:trHeight w:val="1725"/>
        </w:trPr>
        <w:tc>
          <w:tcPr>
            <w:tcW w:w="2405" w:type="dxa"/>
            <w:vMerge w:val="restart"/>
            <w:hideMark/>
          </w:tcPr>
          <w:p w14:paraId="40CB036C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на нивоу посебног циља (показатељ исхода)</w:t>
            </w:r>
          </w:p>
        </w:tc>
        <w:tc>
          <w:tcPr>
            <w:tcW w:w="1701" w:type="dxa"/>
            <w:vMerge w:val="restart"/>
            <w:hideMark/>
          </w:tcPr>
          <w:p w14:paraId="474F25E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426E807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2444064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60B123C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vMerge w:val="restart"/>
            <w:hideMark/>
          </w:tcPr>
          <w:p w14:paraId="06B6C1F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2023. години </w:t>
            </w:r>
          </w:p>
        </w:tc>
        <w:tc>
          <w:tcPr>
            <w:tcW w:w="1417" w:type="dxa"/>
            <w:vMerge w:val="restart"/>
            <w:hideMark/>
          </w:tcPr>
          <w:p w14:paraId="2C3CFD4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2024. години</w:t>
            </w:r>
          </w:p>
        </w:tc>
        <w:tc>
          <w:tcPr>
            <w:tcW w:w="1660" w:type="dxa"/>
            <w:gridSpan w:val="3"/>
            <w:vMerge w:val="restart"/>
            <w:hideMark/>
          </w:tcPr>
          <w:p w14:paraId="3ACE262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последњој години АП</w:t>
            </w:r>
          </w:p>
        </w:tc>
        <w:tc>
          <w:tcPr>
            <w:tcW w:w="325" w:type="dxa"/>
            <w:gridSpan w:val="3"/>
            <w:vMerge/>
            <w:hideMark/>
          </w:tcPr>
          <w:p w14:paraId="119A5BF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7311453" w14:textId="77777777" w:rsidTr="00B7288F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49769A1C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6602F5D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1A9E38D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42F81E2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43A9638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545D30E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162AD4F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  <w:gridSpan w:val="3"/>
            <w:vMerge/>
            <w:hideMark/>
          </w:tcPr>
          <w:p w14:paraId="043975B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5" w:type="dxa"/>
            <w:gridSpan w:val="3"/>
            <w:vMerge/>
            <w:hideMark/>
          </w:tcPr>
          <w:p w14:paraId="2B65500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35226458" w14:textId="77777777" w:rsidTr="00651EBE">
        <w:trPr>
          <w:gridAfter w:val="4"/>
          <w:wAfter w:w="640" w:type="dxa"/>
          <w:trHeight w:val="1489"/>
        </w:trPr>
        <w:tc>
          <w:tcPr>
            <w:tcW w:w="2405" w:type="dxa"/>
            <w:hideMark/>
          </w:tcPr>
          <w:p w14:paraId="50E56D66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Потрошачи који нису остварили своја права у односу на број потрошача који су упутили приговоре</w:t>
            </w:r>
          </w:p>
        </w:tc>
        <w:tc>
          <w:tcPr>
            <w:tcW w:w="1701" w:type="dxa"/>
            <w:hideMark/>
          </w:tcPr>
          <w:p w14:paraId="0CA2B33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Проценат</w:t>
            </w:r>
          </w:p>
        </w:tc>
        <w:tc>
          <w:tcPr>
            <w:tcW w:w="1701" w:type="dxa"/>
            <w:gridSpan w:val="2"/>
            <w:hideMark/>
          </w:tcPr>
          <w:p w14:paraId="58C1A0D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НРПП, Извештај о раду Владе, Извештаји о раду МУСТ</w:t>
            </w:r>
          </w:p>
        </w:tc>
        <w:tc>
          <w:tcPr>
            <w:tcW w:w="2126" w:type="dxa"/>
            <w:gridSpan w:val="2"/>
            <w:hideMark/>
          </w:tcPr>
          <w:p w14:paraId="1745295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hideMark/>
          </w:tcPr>
          <w:p w14:paraId="5350778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510740D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  <w:tc>
          <w:tcPr>
            <w:tcW w:w="1417" w:type="dxa"/>
            <w:hideMark/>
          </w:tcPr>
          <w:p w14:paraId="1E4FC2D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3,5</w:t>
            </w:r>
          </w:p>
        </w:tc>
        <w:tc>
          <w:tcPr>
            <w:tcW w:w="1660" w:type="dxa"/>
            <w:gridSpan w:val="3"/>
            <w:hideMark/>
          </w:tcPr>
          <w:p w14:paraId="74F35FB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3,5</w:t>
            </w:r>
          </w:p>
        </w:tc>
        <w:tc>
          <w:tcPr>
            <w:tcW w:w="325" w:type="dxa"/>
            <w:gridSpan w:val="3"/>
            <w:vMerge/>
            <w:hideMark/>
          </w:tcPr>
          <w:p w14:paraId="37AAE71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179F273" w14:textId="77777777" w:rsidTr="00954C11">
        <w:trPr>
          <w:gridAfter w:val="4"/>
          <w:wAfter w:w="640" w:type="dxa"/>
          <w:trHeight w:val="435"/>
        </w:trPr>
        <w:tc>
          <w:tcPr>
            <w:tcW w:w="13704" w:type="dxa"/>
            <w:gridSpan w:val="13"/>
            <w:hideMark/>
          </w:tcPr>
          <w:p w14:paraId="21103EF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Мера 1.1.1: Унапређење постојећег законодавства у области заштите потрошача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074BB84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7609D09D" w14:textId="77777777" w:rsidTr="00954C11">
        <w:trPr>
          <w:gridAfter w:val="4"/>
          <w:wAfter w:w="640" w:type="dxa"/>
          <w:trHeight w:val="435"/>
        </w:trPr>
        <w:tc>
          <w:tcPr>
            <w:tcW w:w="13704" w:type="dxa"/>
            <w:gridSpan w:val="13"/>
            <w:hideMark/>
          </w:tcPr>
          <w:p w14:paraId="1E570E0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0CC1093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219EC9F1" w14:textId="77777777" w:rsidTr="00954C11">
        <w:trPr>
          <w:gridAfter w:val="4"/>
          <w:wAfter w:w="640" w:type="dxa"/>
          <w:trHeight w:val="435"/>
        </w:trPr>
        <w:tc>
          <w:tcPr>
            <w:tcW w:w="7933" w:type="dxa"/>
            <w:gridSpan w:val="6"/>
            <w:hideMark/>
          </w:tcPr>
          <w:p w14:paraId="7195178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година</w:t>
            </w:r>
          </w:p>
        </w:tc>
        <w:tc>
          <w:tcPr>
            <w:tcW w:w="5771" w:type="dxa"/>
            <w:gridSpan w:val="7"/>
            <w:hideMark/>
          </w:tcPr>
          <w:p w14:paraId="7FB4D06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Регулаторна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56AB5C4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6D24" w:rsidRPr="007168A9" w14:paraId="332689ED" w14:textId="77777777" w:rsidTr="00651EBE">
        <w:trPr>
          <w:gridAfter w:val="4"/>
          <w:wAfter w:w="640" w:type="dxa"/>
          <w:trHeight w:val="1443"/>
        </w:trPr>
        <w:tc>
          <w:tcPr>
            <w:tcW w:w="2405" w:type="dxa"/>
            <w:hideMark/>
          </w:tcPr>
          <w:p w14:paraId="63B5E190" w14:textId="77777777" w:rsidR="00DD6D24" w:rsidRPr="007168A9" w:rsidRDefault="00DD6D24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539B484C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7317689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19E7BAD9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0F9D20F7" w14:textId="69F7DFF6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1A066A3E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03267D15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417" w:type="dxa"/>
            <w:hideMark/>
          </w:tcPr>
          <w:p w14:paraId="769936B6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660" w:type="dxa"/>
            <w:gridSpan w:val="3"/>
            <w:hideMark/>
          </w:tcPr>
          <w:p w14:paraId="6ED4EB23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325" w:type="dxa"/>
            <w:gridSpan w:val="3"/>
            <w:vMerge/>
            <w:hideMark/>
          </w:tcPr>
          <w:p w14:paraId="794D9AC4" w14:textId="77777777" w:rsidR="00DD6D24" w:rsidRPr="007168A9" w:rsidRDefault="00DD6D2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5D95" w:rsidRPr="007168A9" w14:paraId="489C36D3" w14:textId="77777777" w:rsidTr="00651EBE">
        <w:trPr>
          <w:gridAfter w:val="4"/>
          <w:wAfter w:w="640" w:type="dxa"/>
          <w:trHeight w:val="915"/>
        </w:trPr>
        <w:tc>
          <w:tcPr>
            <w:tcW w:w="2405" w:type="dxa"/>
            <w:hideMark/>
          </w:tcPr>
          <w:p w14:paraId="6EF9D992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Усклађени релевантни прописи којима се побољшава заштита потрошача</w:t>
            </w:r>
          </w:p>
        </w:tc>
        <w:tc>
          <w:tcPr>
            <w:tcW w:w="1701" w:type="dxa"/>
            <w:hideMark/>
          </w:tcPr>
          <w:p w14:paraId="021CA57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0-Не                              1- Делимично            2-Да</w:t>
            </w:r>
          </w:p>
        </w:tc>
        <w:tc>
          <w:tcPr>
            <w:tcW w:w="1701" w:type="dxa"/>
            <w:gridSpan w:val="2"/>
            <w:hideMark/>
          </w:tcPr>
          <w:p w14:paraId="2004573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НПАА, Извештај о раду Владе, Службени гласник</w:t>
            </w:r>
          </w:p>
        </w:tc>
        <w:tc>
          <w:tcPr>
            <w:tcW w:w="2126" w:type="dxa"/>
            <w:gridSpan w:val="2"/>
            <w:hideMark/>
          </w:tcPr>
          <w:p w14:paraId="6193A1E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14:paraId="77B78E4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57DA5F2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hideMark/>
          </w:tcPr>
          <w:p w14:paraId="6F817D3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60" w:type="dxa"/>
            <w:gridSpan w:val="3"/>
            <w:hideMark/>
          </w:tcPr>
          <w:p w14:paraId="55AE62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5" w:type="dxa"/>
            <w:gridSpan w:val="3"/>
            <w:vMerge/>
            <w:hideMark/>
          </w:tcPr>
          <w:p w14:paraId="1E0E643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72B3A018" w14:textId="77777777" w:rsidTr="00954C11">
        <w:trPr>
          <w:gridAfter w:val="4"/>
          <w:wAfter w:w="640" w:type="dxa"/>
          <w:trHeight w:val="165"/>
        </w:trPr>
        <w:tc>
          <w:tcPr>
            <w:tcW w:w="10627" w:type="dxa"/>
            <w:gridSpan w:val="9"/>
            <w:noWrap/>
            <w:hideMark/>
          </w:tcPr>
          <w:p w14:paraId="2BF0121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noWrap/>
            <w:hideMark/>
          </w:tcPr>
          <w:p w14:paraId="33F2191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188BA3E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7011BAC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8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7337E42C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9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4239518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2BF8ED3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4D640D0" w14:textId="77777777" w:rsidTr="00954C11">
        <w:trPr>
          <w:gridAfter w:val="4"/>
          <w:wAfter w:w="640" w:type="dxa"/>
          <w:trHeight w:val="510"/>
        </w:trPr>
        <w:tc>
          <w:tcPr>
            <w:tcW w:w="2405" w:type="dxa"/>
            <w:vMerge/>
            <w:hideMark/>
          </w:tcPr>
          <w:p w14:paraId="355DC2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69042A1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5FD0A4D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625124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5E006B8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BFF59B4" w14:textId="77777777" w:rsidTr="00954C11">
        <w:trPr>
          <w:gridAfter w:val="4"/>
          <w:wAfter w:w="640" w:type="dxa"/>
          <w:trHeight w:val="525"/>
        </w:trPr>
        <w:tc>
          <w:tcPr>
            <w:tcW w:w="2405" w:type="dxa"/>
            <w:hideMark/>
          </w:tcPr>
          <w:p w14:paraId="1A814A5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6D0E098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</w:p>
        </w:tc>
        <w:tc>
          <w:tcPr>
            <w:tcW w:w="3827" w:type="dxa"/>
            <w:gridSpan w:val="4"/>
            <w:hideMark/>
          </w:tcPr>
          <w:p w14:paraId="4E91628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3A7DBC1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04A4CF0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BEF6B5B" w14:textId="77777777" w:rsidTr="00954C11">
        <w:trPr>
          <w:gridAfter w:val="4"/>
          <w:wAfter w:w="640" w:type="dxa"/>
          <w:trHeight w:val="660"/>
        </w:trPr>
        <w:tc>
          <w:tcPr>
            <w:tcW w:w="2405" w:type="dxa"/>
            <w:hideMark/>
          </w:tcPr>
          <w:p w14:paraId="7E21142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560ED3C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3827" w:type="dxa"/>
            <w:gridSpan w:val="4"/>
            <w:hideMark/>
          </w:tcPr>
          <w:p w14:paraId="11DED7A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2D03E62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09A140C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87049DB" w14:textId="77777777" w:rsidTr="00954C11">
        <w:trPr>
          <w:gridAfter w:val="4"/>
          <w:wAfter w:w="640" w:type="dxa"/>
          <w:trHeight w:val="195"/>
        </w:trPr>
        <w:tc>
          <w:tcPr>
            <w:tcW w:w="10627" w:type="dxa"/>
            <w:gridSpan w:val="9"/>
            <w:noWrap/>
            <w:hideMark/>
          </w:tcPr>
          <w:p w14:paraId="7AF62DA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/>
            <w:hideMark/>
          </w:tcPr>
          <w:p w14:paraId="5142C80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0DAA89F" w14:textId="77777777" w:rsidTr="00062FA6">
        <w:trPr>
          <w:gridAfter w:val="4"/>
          <w:wAfter w:w="640" w:type="dxa"/>
          <w:trHeight w:val="954"/>
        </w:trPr>
        <w:tc>
          <w:tcPr>
            <w:tcW w:w="2405" w:type="dxa"/>
            <w:vMerge w:val="restart"/>
            <w:hideMark/>
          </w:tcPr>
          <w:p w14:paraId="16CE36B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0014FFD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40A899C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1F202EA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30A9949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0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74B6C80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2324F749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1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1C5D95" w:rsidRPr="007168A9" w14:paraId="78EB2530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7F83994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769C178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5D3E7A1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40DFAB0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5FB165D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339BCBD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hideMark/>
          </w:tcPr>
          <w:p w14:paraId="7AE77A1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1985" w:type="dxa"/>
            <w:gridSpan w:val="6"/>
            <w:hideMark/>
          </w:tcPr>
          <w:p w14:paraId="1D441B7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1C5D95" w:rsidRPr="007168A9" w14:paraId="0B6E2583" w14:textId="77777777" w:rsidTr="00651EBE">
        <w:trPr>
          <w:gridAfter w:val="4"/>
          <w:wAfter w:w="640" w:type="dxa"/>
          <w:trHeight w:val="1830"/>
        </w:trPr>
        <w:tc>
          <w:tcPr>
            <w:tcW w:w="2405" w:type="dxa"/>
            <w:hideMark/>
          </w:tcPr>
          <w:p w14:paraId="6FFE9F7D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1.1.1.1. Усклађивање националних прописа у области заштите потрошача са законодавством ЕУ у овој области </w:t>
            </w:r>
          </w:p>
        </w:tc>
        <w:tc>
          <w:tcPr>
            <w:tcW w:w="1701" w:type="dxa"/>
            <w:hideMark/>
          </w:tcPr>
          <w:p w14:paraId="163984C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Министартсво унутрашње и спољне трговине (МУСТ)</w:t>
            </w:r>
          </w:p>
        </w:tc>
        <w:tc>
          <w:tcPr>
            <w:tcW w:w="1701" w:type="dxa"/>
            <w:gridSpan w:val="2"/>
            <w:hideMark/>
          </w:tcPr>
          <w:p w14:paraId="37A6D42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MФ, МЗ, НБС, МРЕ, МПШВ, МЗЖС, МПривреде, КЗК, удружења за заштиту потрошача</w:t>
            </w:r>
          </w:p>
        </w:tc>
        <w:tc>
          <w:tcPr>
            <w:tcW w:w="2126" w:type="dxa"/>
            <w:gridSpan w:val="2"/>
            <w:hideMark/>
          </w:tcPr>
          <w:p w14:paraId="1626AA0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6456772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6427245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4CA9BE0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985" w:type="dxa"/>
            <w:gridSpan w:val="6"/>
            <w:hideMark/>
          </w:tcPr>
          <w:p w14:paraId="26ECC52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C5D95" w:rsidRPr="007168A9" w14:paraId="55E7BAED" w14:textId="77777777" w:rsidTr="00651EBE">
        <w:trPr>
          <w:gridAfter w:val="4"/>
          <w:wAfter w:w="640" w:type="dxa"/>
          <w:trHeight w:val="1830"/>
        </w:trPr>
        <w:tc>
          <w:tcPr>
            <w:tcW w:w="2405" w:type="dxa"/>
            <w:hideMark/>
          </w:tcPr>
          <w:p w14:paraId="1BA1C41F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1.1.1.2. Усвајање Правилника о раду Регистра "Не зови"</w:t>
            </w:r>
          </w:p>
        </w:tc>
        <w:tc>
          <w:tcPr>
            <w:tcW w:w="1701" w:type="dxa"/>
            <w:hideMark/>
          </w:tcPr>
          <w:p w14:paraId="27ED8F3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5F9BDC1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РАТЕЛ</w:t>
            </w:r>
          </w:p>
        </w:tc>
        <w:tc>
          <w:tcPr>
            <w:tcW w:w="2126" w:type="dxa"/>
            <w:gridSpan w:val="2"/>
            <w:hideMark/>
          </w:tcPr>
          <w:p w14:paraId="79563CA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2023. године</w:t>
            </w:r>
          </w:p>
        </w:tc>
        <w:tc>
          <w:tcPr>
            <w:tcW w:w="1276" w:type="dxa"/>
            <w:gridSpan w:val="2"/>
            <w:hideMark/>
          </w:tcPr>
          <w:p w14:paraId="7C61F9F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55C0034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1A866590" w14:textId="54F84C06" w:rsidR="007168A9" w:rsidRPr="007168A9" w:rsidRDefault="007168A9" w:rsidP="001C5D9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0,00</w:t>
            </w:r>
          </w:p>
        </w:tc>
        <w:tc>
          <w:tcPr>
            <w:tcW w:w="1985" w:type="dxa"/>
            <w:gridSpan w:val="6"/>
            <w:hideMark/>
          </w:tcPr>
          <w:p w14:paraId="30F3107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C5D95" w:rsidRPr="007168A9" w14:paraId="2BCFF286" w14:textId="77777777" w:rsidTr="00651EBE">
        <w:trPr>
          <w:gridAfter w:val="4"/>
          <w:wAfter w:w="640" w:type="dxa"/>
          <w:trHeight w:val="1830"/>
        </w:trPr>
        <w:tc>
          <w:tcPr>
            <w:tcW w:w="2405" w:type="dxa"/>
            <w:hideMark/>
          </w:tcPr>
          <w:p w14:paraId="35FAE7B2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1.1.1.3. Усвајање Правилника о евиденцији потрошачких спорова</w:t>
            </w:r>
          </w:p>
        </w:tc>
        <w:tc>
          <w:tcPr>
            <w:tcW w:w="1701" w:type="dxa"/>
            <w:hideMark/>
          </w:tcPr>
          <w:p w14:paraId="75976A1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Министарство правде</w:t>
            </w:r>
          </w:p>
        </w:tc>
        <w:tc>
          <w:tcPr>
            <w:tcW w:w="1701" w:type="dxa"/>
            <w:gridSpan w:val="2"/>
            <w:hideMark/>
          </w:tcPr>
          <w:p w14:paraId="4CCDA05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2126" w:type="dxa"/>
            <w:gridSpan w:val="2"/>
            <w:hideMark/>
          </w:tcPr>
          <w:p w14:paraId="078CF51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2023. године</w:t>
            </w:r>
          </w:p>
        </w:tc>
        <w:tc>
          <w:tcPr>
            <w:tcW w:w="1276" w:type="dxa"/>
            <w:gridSpan w:val="2"/>
            <w:hideMark/>
          </w:tcPr>
          <w:p w14:paraId="45A216E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7656005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657575EB" w14:textId="7A5AAE69" w:rsidR="007168A9" w:rsidRPr="007168A9" w:rsidRDefault="007168A9" w:rsidP="001C5D9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0,00</w:t>
            </w:r>
          </w:p>
        </w:tc>
        <w:tc>
          <w:tcPr>
            <w:tcW w:w="1985" w:type="dxa"/>
            <w:gridSpan w:val="6"/>
            <w:hideMark/>
          </w:tcPr>
          <w:p w14:paraId="6639AF8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C5D95" w:rsidRPr="007168A9" w14:paraId="095B06B9" w14:textId="77777777" w:rsidTr="00651EBE">
        <w:trPr>
          <w:gridAfter w:val="4"/>
          <w:wAfter w:w="640" w:type="dxa"/>
          <w:trHeight w:val="291"/>
        </w:trPr>
        <w:tc>
          <w:tcPr>
            <w:tcW w:w="2405" w:type="dxa"/>
            <w:vMerge w:val="restart"/>
            <w:hideMark/>
          </w:tcPr>
          <w:p w14:paraId="6397C5EF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1.1.1.4. Формирање Радне групе за израду Закона о изменама и допунама закона о заштити потрошача и израда Нацрта закона</w:t>
            </w:r>
          </w:p>
        </w:tc>
        <w:tc>
          <w:tcPr>
            <w:tcW w:w="1701" w:type="dxa"/>
            <w:vMerge w:val="restart"/>
            <w:hideMark/>
          </w:tcPr>
          <w:p w14:paraId="5091580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72EC296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МРЕ, МТО, МИТ, РАТЕЛ, удружења за заштиту потрошача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68FDABE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66B8F2C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vMerge w:val="restart"/>
            <w:hideMark/>
          </w:tcPr>
          <w:p w14:paraId="6046435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vMerge w:val="restart"/>
            <w:hideMark/>
          </w:tcPr>
          <w:p w14:paraId="029216E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985" w:type="dxa"/>
            <w:gridSpan w:val="6"/>
            <w:vMerge w:val="restart"/>
            <w:hideMark/>
          </w:tcPr>
          <w:p w14:paraId="3986766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C5D95" w:rsidRPr="007168A9" w14:paraId="362C0951" w14:textId="77777777" w:rsidTr="00651EBE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041D973D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7E3FC3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6F302C4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26208FC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4A382D8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837F11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4528865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vMerge/>
            <w:hideMark/>
          </w:tcPr>
          <w:p w14:paraId="3EB5F3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9F6FDC2" w14:textId="77777777" w:rsidTr="00651EBE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526E4868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6BDCB1C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0C9CB34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729757A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309A05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1359165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5BBA5D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vMerge/>
            <w:hideMark/>
          </w:tcPr>
          <w:p w14:paraId="17A1A7D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73340BB3" w14:textId="77777777" w:rsidTr="00651EBE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3371B9F8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2CF8254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46BBDC6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3002542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6463FB2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AA6882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11C1B4C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vMerge/>
            <w:hideMark/>
          </w:tcPr>
          <w:p w14:paraId="4F411F1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4B078AB2" w14:textId="77777777" w:rsidTr="00651EBE">
        <w:trPr>
          <w:gridAfter w:val="4"/>
          <w:wAfter w:w="640" w:type="dxa"/>
          <w:trHeight w:val="1245"/>
        </w:trPr>
        <w:tc>
          <w:tcPr>
            <w:tcW w:w="2405" w:type="dxa"/>
            <w:vMerge/>
            <w:hideMark/>
          </w:tcPr>
          <w:p w14:paraId="2EB1C4D2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74D86A4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2D7121C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68295A9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585D68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4A84F52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hideMark/>
          </w:tcPr>
          <w:p w14:paraId="69BDC4C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vMerge/>
            <w:hideMark/>
          </w:tcPr>
          <w:p w14:paraId="303266C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C5D95" w:rsidRPr="007168A9" w14:paraId="1FA08EA3" w14:textId="77777777" w:rsidTr="00651EBE">
        <w:trPr>
          <w:gridAfter w:val="4"/>
          <w:wAfter w:w="640" w:type="dxa"/>
          <w:trHeight w:val="1695"/>
        </w:trPr>
        <w:tc>
          <w:tcPr>
            <w:tcW w:w="2405" w:type="dxa"/>
            <w:hideMark/>
          </w:tcPr>
          <w:p w14:paraId="7B60A3C8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1.1.1.5. Усвајање Закона о изменама и допунама Закона о заштити потрошача на Влади </w:t>
            </w:r>
          </w:p>
        </w:tc>
        <w:tc>
          <w:tcPr>
            <w:tcW w:w="1701" w:type="dxa"/>
            <w:hideMark/>
          </w:tcPr>
          <w:p w14:paraId="457816A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2B0B082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6143713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735B30A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0C66898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54B6DA7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985" w:type="dxa"/>
            <w:gridSpan w:val="6"/>
            <w:hideMark/>
          </w:tcPr>
          <w:p w14:paraId="05E883B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C5D95" w:rsidRPr="007168A9" w14:paraId="04BA65A4" w14:textId="77777777" w:rsidTr="00651EBE">
        <w:trPr>
          <w:gridAfter w:val="4"/>
          <w:wAfter w:w="640" w:type="dxa"/>
          <w:trHeight w:val="1515"/>
        </w:trPr>
        <w:tc>
          <w:tcPr>
            <w:tcW w:w="2405" w:type="dxa"/>
            <w:hideMark/>
          </w:tcPr>
          <w:p w14:paraId="6D8CD928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1.1.1.6. Израда и усвајање Стратегије заштите потрошача за период 2025-2030. године</w:t>
            </w:r>
          </w:p>
        </w:tc>
        <w:tc>
          <w:tcPr>
            <w:tcW w:w="1701" w:type="dxa"/>
            <w:hideMark/>
          </w:tcPr>
          <w:p w14:paraId="4F73BA7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25C5F0B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35AFF21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39E67DB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5A71EC3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5F80A55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985" w:type="dxa"/>
            <w:gridSpan w:val="6"/>
            <w:hideMark/>
          </w:tcPr>
          <w:p w14:paraId="6553075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168A9" w:rsidRPr="007168A9" w14:paraId="062607C5" w14:textId="77777777" w:rsidTr="00954C11">
        <w:trPr>
          <w:gridAfter w:val="4"/>
          <w:wAfter w:w="640" w:type="dxa"/>
          <w:trHeight w:val="240"/>
        </w:trPr>
        <w:tc>
          <w:tcPr>
            <w:tcW w:w="14029" w:type="dxa"/>
            <w:gridSpan w:val="16"/>
            <w:noWrap/>
            <w:hideMark/>
          </w:tcPr>
          <w:p w14:paraId="7DD9F6D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72E62DBF" w14:textId="77777777" w:rsidTr="00954C11">
        <w:trPr>
          <w:gridAfter w:val="4"/>
          <w:wAfter w:w="640" w:type="dxa"/>
          <w:trHeight w:val="495"/>
        </w:trPr>
        <w:tc>
          <w:tcPr>
            <w:tcW w:w="13704" w:type="dxa"/>
            <w:gridSpan w:val="13"/>
            <w:hideMark/>
          </w:tcPr>
          <w:p w14:paraId="7C04C05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1.1.2: Унапређена казнена политика у циљу смањења учесталости кршења прописа о заштити потрошача 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5D54D20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20003AE0" w14:textId="77777777" w:rsidTr="00954C11">
        <w:trPr>
          <w:gridAfter w:val="4"/>
          <w:wAfter w:w="640" w:type="dxa"/>
          <w:trHeight w:val="495"/>
        </w:trPr>
        <w:tc>
          <w:tcPr>
            <w:tcW w:w="13704" w:type="dxa"/>
            <w:gridSpan w:val="13"/>
            <w:hideMark/>
          </w:tcPr>
          <w:p w14:paraId="0375F97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5FF1090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49EAB5A1" w14:textId="77777777" w:rsidTr="00954C11">
        <w:trPr>
          <w:gridAfter w:val="4"/>
          <w:wAfter w:w="640" w:type="dxa"/>
          <w:trHeight w:val="495"/>
        </w:trPr>
        <w:tc>
          <w:tcPr>
            <w:tcW w:w="7933" w:type="dxa"/>
            <w:gridSpan w:val="6"/>
            <w:hideMark/>
          </w:tcPr>
          <w:p w14:paraId="43DF6B9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6D2FF70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Институционално управљачко организациона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642543C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5D95" w:rsidRPr="007168A9" w14:paraId="26FF157C" w14:textId="77777777" w:rsidTr="00651EBE">
        <w:trPr>
          <w:gridAfter w:val="5"/>
          <w:wAfter w:w="688" w:type="dxa"/>
          <w:trHeight w:val="1091"/>
        </w:trPr>
        <w:tc>
          <w:tcPr>
            <w:tcW w:w="2405" w:type="dxa"/>
            <w:hideMark/>
          </w:tcPr>
          <w:p w14:paraId="4C46ADB1" w14:textId="77777777" w:rsidR="001C5D95" w:rsidRPr="007168A9" w:rsidRDefault="001C5D95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4E822EB9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73475DB9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13E37F57" w14:textId="137E01D7" w:rsidR="001C5D95" w:rsidRPr="007168A9" w:rsidRDefault="001C5D95" w:rsidP="001C5D9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hideMark/>
          </w:tcPr>
          <w:p w14:paraId="1998ED45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1AD3408B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355FCB1F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370027B3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1BFFC3CA" w14:textId="77777777" w:rsidR="001C5D95" w:rsidRPr="007168A9" w:rsidRDefault="001C5D95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4C11" w:rsidRPr="007168A9" w14:paraId="57DB6867" w14:textId="77777777" w:rsidTr="00651EBE">
        <w:trPr>
          <w:gridAfter w:val="5"/>
          <w:wAfter w:w="688" w:type="dxa"/>
          <w:trHeight w:val="1800"/>
        </w:trPr>
        <w:tc>
          <w:tcPr>
            <w:tcW w:w="2405" w:type="dxa"/>
            <w:hideMark/>
          </w:tcPr>
          <w:p w14:paraId="0CB468DA" w14:textId="77777777" w:rsidR="007168A9" w:rsidRPr="007168A9" w:rsidRDefault="007168A9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Превентивне саветодавне посете у складу са Законом о заштити потрошача</w:t>
            </w:r>
          </w:p>
        </w:tc>
        <w:tc>
          <w:tcPr>
            <w:tcW w:w="1701" w:type="dxa"/>
            <w:hideMark/>
          </w:tcPr>
          <w:p w14:paraId="00271AB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77377AD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Извештаји о поступању инспекцијских органа у циљу заштите потрошача, Извештај о раду МУСТ и МТО</w:t>
            </w:r>
          </w:p>
        </w:tc>
        <w:tc>
          <w:tcPr>
            <w:tcW w:w="2126" w:type="dxa"/>
            <w:gridSpan w:val="2"/>
            <w:hideMark/>
          </w:tcPr>
          <w:p w14:paraId="2670B76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gridSpan w:val="2"/>
            <w:hideMark/>
          </w:tcPr>
          <w:p w14:paraId="4D394AF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29FE411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275</w:t>
            </w:r>
          </w:p>
        </w:tc>
        <w:tc>
          <w:tcPr>
            <w:tcW w:w="1701" w:type="dxa"/>
            <w:gridSpan w:val="3"/>
            <w:hideMark/>
          </w:tcPr>
          <w:p w14:paraId="1A15161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1417" w:type="dxa"/>
            <w:gridSpan w:val="2"/>
            <w:hideMark/>
          </w:tcPr>
          <w:p w14:paraId="35FDED7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320</w:t>
            </w:r>
          </w:p>
        </w:tc>
        <w:tc>
          <w:tcPr>
            <w:tcW w:w="236" w:type="dxa"/>
            <w:vMerge/>
            <w:hideMark/>
          </w:tcPr>
          <w:p w14:paraId="698BB80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11EC1A77" w14:textId="77777777" w:rsidTr="00651EBE">
        <w:trPr>
          <w:gridAfter w:val="4"/>
          <w:wAfter w:w="640" w:type="dxa"/>
          <w:trHeight w:val="255"/>
        </w:trPr>
        <w:tc>
          <w:tcPr>
            <w:tcW w:w="2405" w:type="dxa"/>
            <w:hideMark/>
          </w:tcPr>
          <w:p w14:paraId="1741289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39BDDA6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437177B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730990F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510A975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E5CAF2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64B8877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65BA115B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29C0087F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2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4712ABA1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3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324F21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20D32E7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EDFECDD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2E38B05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4FD1E31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4202530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6E392E8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22BAE73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D34B6BC" w14:textId="77777777" w:rsidTr="00954C11">
        <w:trPr>
          <w:gridAfter w:val="4"/>
          <w:wAfter w:w="640" w:type="dxa"/>
          <w:trHeight w:val="780"/>
        </w:trPr>
        <w:tc>
          <w:tcPr>
            <w:tcW w:w="2405" w:type="dxa"/>
            <w:hideMark/>
          </w:tcPr>
          <w:p w14:paraId="0F8E988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6C7F30E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3827" w:type="dxa"/>
            <w:gridSpan w:val="4"/>
            <w:hideMark/>
          </w:tcPr>
          <w:p w14:paraId="6683623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595C75A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4B1B84E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9767505" w14:textId="77777777" w:rsidTr="00954C11">
        <w:trPr>
          <w:gridAfter w:val="4"/>
          <w:wAfter w:w="640" w:type="dxa"/>
          <w:trHeight w:val="1230"/>
        </w:trPr>
        <w:tc>
          <w:tcPr>
            <w:tcW w:w="2405" w:type="dxa"/>
            <w:hideMark/>
          </w:tcPr>
          <w:p w14:paraId="7A5317D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60C6B99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 -ИПА 2018(раздео 32, извор 56)</w:t>
            </w:r>
          </w:p>
        </w:tc>
        <w:tc>
          <w:tcPr>
            <w:tcW w:w="3827" w:type="dxa"/>
            <w:gridSpan w:val="4"/>
            <w:hideMark/>
          </w:tcPr>
          <w:p w14:paraId="42CAED7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420,400.00</w:t>
            </w:r>
          </w:p>
        </w:tc>
        <w:tc>
          <w:tcPr>
            <w:tcW w:w="2694" w:type="dxa"/>
            <w:gridSpan w:val="3"/>
            <w:hideMark/>
          </w:tcPr>
          <w:p w14:paraId="7E03A6C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6D21BF8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02A4537" w14:textId="77777777" w:rsidTr="00954C11">
        <w:trPr>
          <w:gridAfter w:val="4"/>
          <w:wAfter w:w="640" w:type="dxa"/>
          <w:trHeight w:val="270"/>
        </w:trPr>
        <w:tc>
          <w:tcPr>
            <w:tcW w:w="14029" w:type="dxa"/>
            <w:gridSpan w:val="16"/>
            <w:noWrap/>
            <w:hideMark/>
          </w:tcPr>
          <w:p w14:paraId="2073F97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51F82E3B" w14:textId="77777777" w:rsidTr="00651EBE">
        <w:trPr>
          <w:gridAfter w:val="4"/>
          <w:wAfter w:w="640" w:type="dxa"/>
          <w:trHeight w:val="1215"/>
        </w:trPr>
        <w:tc>
          <w:tcPr>
            <w:tcW w:w="2405" w:type="dxa"/>
            <w:vMerge w:val="restart"/>
            <w:hideMark/>
          </w:tcPr>
          <w:p w14:paraId="50AE370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4682F96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29A63AF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69319E3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F8FF841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4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41339FA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74804219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5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954C11" w:rsidRPr="007168A9" w14:paraId="627C75B3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3912755C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142D21CB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2276144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26F4D617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9C5F23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59EA1B3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2ED43DB1" w14:textId="502E374C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1F4F8971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954C11" w:rsidRPr="007168A9" w14:paraId="4B6D9F72" w14:textId="77777777" w:rsidTr="00651EBE">
        <w:trPr>
          <w:gridAfter w:val="4"/>
          <w:wAfter w:w="640" w:type="dxa"/>
          <w:trHeight w:val="2400"/>
        </w:trPr>
        <w:tc>
          <w:tcPr>
            <w:tcW w:w="2405" w:type="dxa"/>
            <w:hideMark/>
          </w:tcPr>
          <w:p w14:paraId="5BBC4A1D" w14:textId="01B6B606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1.1.2.1 Припрема годишњег извештаја организационе јединице за заштиту потрошача ради давања подршке изради годишњег плана инспекцијског надзора и контроле</w:t>
            </w:r>
          </w:p>
        </w:tc>
        <w:tc>
          <w:tcPr>
            <w:tcW w:w="1701" w:type="dxa"/>
            <w:hideMark/>
          </w:tcPr>
          <w:p w14:paraId="61741E90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EC566F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360BAD61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 </w:t>
            </w:r>
          </w:p>
        </w:tc>
        <w:tc>
          <w:tcPr>
            <w:tcW w:w="1276" w:type="dxa"/>
            <w:gridSpan w:val="2"/>
            <w:hideMark/>
          </w:tcPr>
          <w:p w14:paraId="79073D0C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25BDFB42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0796C8F9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799FFA7F" w14:textId="04F4F7F1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0959C0B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54C11" w:rsidRPr="007168A9" w14:paraId="20DF6B52" w14:textId="77777777" w:rsidTr="00651EBE">
        <w:trPr>
          <w:gridAfter w:val="4"/>
          <w:wAfter w:w="640" w:type="dxa"/>
          <w:trHeight w:val="1696"/>
        </w:trPr>
        <w:tc>
          <w:tcPr>
            <w:tcW w:w="2405" w:type="dxa"/>
            <w:hideMark/>
          </w:tcPr>
          <w:p w14:paraId="3C9DC219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1.1.2.2 Редовне инспекцијске контроле с нарочитим освртом на одредбе и питања повезане с непоштеном пословном праксом</w:t>
            </w:r>
          </w:p>
        </w:tc>
        <w:tc>
          <w:tcPr>
            <w:tcW w:w="1701" w:type="dxa"/>
            <w:hideMark/>
          </w:tcPr>
          <w:p w14:paraId="0B2C0B9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МУСТ, МТО</w:t>
            </w:r>
          </w:p>
        </w:tc>
        <w:tc>
          <w:tcPr>
            <w:tcW w:w="1701" w:type="dxa"/>
            <w:gridSpan w:val="2"/>
            <w:hideMark/>
          </w:tcPr>
          <w:p w14:paraId="33C5061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8871AE3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 </w:t>
            </w:r>
          </w:p>
        </w:tc>
        <w:tc>
          <w:tcPr>
            <w:tcW w:w="1276" w:type="dxa"/>
            <w:gridSpan w:val="2"/>
            <w:hideMark/>
          </w:tcPr>
          <w:p w14:paraId="621F4656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64DA433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61F389DB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592B1228" w14:textId="112EBE6F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64645C4D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54C11" w:rsidRPr="007168A9" w14:paraId="00478195" w14:textId="77777777" w:rsidTr="00651EBE">
        <w:trPr>
          <w:gridAfter w:val="4"/>
          <w:wAfter w:w="640" w:type="dxa"/>
          <w:trHeight w:val="1267"/>
        </w:trPr>
        <w:tc>
          <w:tcPr>
            <w:tcW w:w="2405" w:type="dxa"/>
            <w:hideMark/>
          </w:tcPr>
          <w:p w14:paraId="3624FF08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1.1.2.3 Ванредне инспекцијске контроле у вези са применом Закона о заштити потрошача</w:t>
            </w:r>
          </w:p>
        </w:tc>
        <w:tc>
          <w:tcPr>
            <w:tcW w:w="1701" w:type="dxa"/>
            <w:hideMark/>
          </w:tcPr>
          <w:p w14:paraId="4458B25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МУСТ, МТО</w:t>
            </w:r>
          </w:p>
        </w:tc>
        <w:tc>
          <w:tcPr>
            <w:tcW w:w="1701" w:type="dxa"/>
            <w:gridSpan w:val="2"/>
            <w:hideMark/>
          </w:tcPr>
          <w:p w14:paraId="19BF9F89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67580703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 </w:t>
            </w:r>
          </w:p>
        </w:tc>
        <w:tc>
          <w:tcPr>
            <w:tcW w:w="1276" w:type="dxa"/>
            <w:gridSpan w:val="2"/>
            <w:hideMark/>
          </w:tcPr>
          <w:p w14:paraId="3711D96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42CF148C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6AEACA6C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3D58A74E" w14:textId="6B11FCD3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0D172D63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54C11" w:rsidRPr="007168A9" w14:paraId="605B467B" w14:textId="77777777" w:rsidTr="00651EBE">
        <w:trPr>
          <w:gridAfter w:val="4"/>
          <w:wAfter w:w="640" w:type="dxa"/>
          <w:trHeight w:val="2145"/>
        </w:trPr>
        <w:tc>
          <w:tcPr>
            <w:tcW w:w="2405" w:type="dxa"/>
            <w:hideMark/>
          </w:tcPr>
          <w:p w14:paraId="5242D864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1.1.2.4 Инспекцијски надзор трговаца на које се односи велики број потрошачких приговора из Националног регистра потрошачких приговора</w:t>
            </w:r>
          </w:p>
        </w:tc>
        <w:tc>
          <w:tcPr>
            <w:tcW w:w="1701" w:type="dxa"/>
            <w:hideMark/>
          </w:tcPr>
          <w:p w14:paraId="6974550F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МУСТ, МТО</w:t>
            </w:r>
          </w:p>
        </w:tc>
        <w:tc>
          <w:tcPr>
            <w:tcW w:w="1701" w:type="dxa"/>
            <w:gridSpan w:val="2"/>
            <w:hideMark/>
          </w:tcPr>
          <w:p w14:paraId="2EF01BC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4C66A0BF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 </w:t>
            </w:r>
          </w:p>
        </w:tc>
        <w:tc>
          <w:tcPr>
            <w:tcW w:w="1276" w:type="dxa"/>
            <w:gridSpan w:val="2"/>
            <w:hideMark/>
          </w:tcPr>
          <w:p w14:paraId="1831981B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41A4F9AF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243BA409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602FD6B1" w14:textId="301B5A03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264C1E97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54C11" w:rsidRPr="007168A9" w14:paraId="064E6D11" w14:textId="77777777" w:rsidTr="00651EBE">
        <w:trPr>
          <w:gridAfter w:val="4"/>
          <w:wAfter w:w="640" w:type="dxa"/>
          <w:trHeight w:val="1875"/>
        </w:trPr>
        <w:tc>
          <w:tcPr>
            <w:tcW w:w="2405" w:type="dxa"/>
            <w:hideMark/>
          </w:tcPr>
          <w:p w14:paraId="28ABD386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1.1.2.5 Превентивно деловање надлежног инспекцијског органа  у вези са применом Закона о заштити потрошача </w:t>
            </w:r>
          </w:p>
        </w:tc>
        <w:tc>
          <w:tcPr>
            <w:tcW w:w="1701" w:type="dxa"/>
            <w:hideMark/>
          </w:tcPr>
          <w:p w14:paraId="62DE724D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МУСТ, МТО</w:t>
            </w:r>
          </w:p>
        </w:tc>
        <w:tc>
          <w:tcPr>
            <w:tcW w:w="1701" w:type="dxa"/>
            <w:gridSpan w:val="2"/>
            <w:hideMark/>
          </w:tcPr>
          <w:p w14:paraId="0AD3DDC6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7CEFBAAF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 </w:t>
            </w:r>
          </w:p>
        </w:tc>
        <w:tc>
          <w:tcPr>
            <w:tcW w:w="1276" w:type="dxa"/>
            <w:gridSpan w:val="2"/>
            <w:hideMark/>
          </w:tcPr>
          <w:p w14:paraId="13D9CFE7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26097C01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05D0C20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3B98BD6C" w14:textId="4CFEF5D6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6DA7A2DC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54C11" w:rsidRPr="007168A9" w14:paraId="24C9ADE7" w14:textId="77777777" w:rsidTr="00651EBE">
        <w:trPr>
          <w:gridAfter w:val="4"/>
          <w:wAfter w:w="640" w:type="dxa"/>
          <w:trHeight w:val="1770"/>
        </w:trPr>
        <w:tc>
          <w:tcPr>
            <w:tcW w:w="2405" w:type="dxa"/>
            <w:hideMark/>
          </w:tcPr>
          <w:p w14:paraId="09BAD4AF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1.1.2.6 Пренос најбоље европске праксе инспекторима надлежним за инспекцијски надзор у области заштите потрошача, кроз студијске посете</w:t>
            </w:r>
          </w:p>
        </w:tc>
        <w:tc>
          <w:tcPr>
            <w:tcW w:w="1701" w:type="dxa"/>
            <w:hideMark/>
          </w:tcPr>
          <w:p w14:paraId="5F7DF731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E8106C9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36EE541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701DC98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ИПА/Буџетска средства</w:t>
            </w:r>
          </w:p>
        </w:tc>
        <w:tc>
          <w:tcPr>
            <w:tcW w:w="1418" w:type="dxa"/>
            <w:hideMark/>
          </w:tcPr>
          <w:p w14:paraId="41CA3171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4005 - ИПА 2018 (раздео 32, извор 56)</w:t>
            </w:r>
          </w:p>
        </w:tc>
        <w:tc>
          <w:tcPr>
            <w:tcW w:w="1701" w:type="dxa"/>
            <w:gridSpan w:val="3"/>
            <w:hideMark/>
          </w:tcPr>
          <w:p w14:paraId="35ACBE1C" w14:textId="5F39EC0E" w:rsidR="00954C11" w:rsidRPr="007168A9" w:rsidRDefault="0062163B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420,400.00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14:paraId="5AB2BF20" w14:textId="78FF7E03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4"/>
            <w:hideMark/>
          </w:tcPr>
          <w:p w14:paraId="6FAD41E8" w14:textId="6BEF51D7" w:rsidR="00954C11" w:rsidRPr="0062163B" w:rsidRDefault="0062163B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0,00</w:t>
            </w:r>
          </w:p>
          <w:p w14:paraId="165B0552" w14:textId="683FB91B" w:rsidR="0062163B" w:rsidRPr="007168A9" w:rsidRDefault="0062163B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54C11" w:rsidRPr="007168A9" w14:paraId="68C651FB" w14:textId="77777777" w:rsidTr="00954C11">
        <w:trPr>
          <w:gridAfter w:val="4"/>
          <w:wAfter w:w="640" w:type="dxa"/>
          <w:trHeight w:val="540"/>
        </w:trPr>
        <w:tc>
          <w:tcPr>
            <w:tcW w:w="14029" w:type="dxa"/>
            <w:gridSpan w:val="16"/>
            <w:hideMark/>
          </w:tcPr>
          <w:p w14:paraId="6928DD83" w14:textId="5169E4E9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Посебан циљ 1.2: Унапређен механизам за вансудско решавање потрошачких спорова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54C11" w:rsidRPr="007168A9" w14:paraId="29BA3686" w14:textId="77777777" w:rsidTr="00954C11">
        <w:trPr>
          <w:gridAfter w:val="4"/>
          <w:wAfter w:w="640" w:type="dxa"/>
          <w:trHeight w:val="540"/>
        </w:trPr>
        <w:tc>
          <w:tcPr>
            <w:tcW w:w="14029" w:type="dxa"/>
            <w:gridSpan w:val="16"/>
            <w:hideMark/>
          </w:tcPr>
          <w:p w14:paraId="1C40EA49" w14:textId="0967AA86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</w:tr>
      <w:tr w:rsidR="00954C11" w:rsidRPr="007168A9" w14:paraId="3450C366" w14:textId="77777777" w:rsidTr="00651EBE">
        <w:trPr>
          <w:gridAfter w:val="5"/>
          <w:wAfter w:w="688" w:type="dxa"/>
          <w:trHeight w:val="1395"/>
        </w:trPr>
        <w:tc>
          <w:tcPr>
            <w:tcW w:w="2405" w:type="dxa"/>
            <w:hideMark/>
          </w:tcPr>
          <w:p w14:paraId="67CA69AD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на нивоу посебног циља (показатељ исхода)</w:t>
            </w:r>
          </w:p>
        </w:tc>
        <w:tc>
          <w:tcPr>
            <w:tcW w:w="1701" w:type="dxa"/>
            <w:hideMark/>
          </w:tcPr>
          <w:p w14:paraId="5B4503A0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1A8F75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4A252210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hideMark/>
          </w:tcPr>
          <w:p w14:paraId="0D98A3C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33CF8759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2023. години </w:t>
            </w:r>
          </w:p>
        </w:tc>
        <w:tc>
          <w:tcPr>
            <w:tcW w:w="1701" w:type="dxa"/>
            <w:gridSpan w:val="3"/>
            <w:hideMark/>
          </w:tcPr>
          <w:p w14:paraId="702B4881" w14:textId="2F18BE47" w:rsidR="00954C11" w:rsidRPr="00954C11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4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. години</w:t>
            </w:r>
          </w:p>
        </w:tc>
        <w:tc>
          <w:tcPr>
            <w:tcW w:w="1653" w:type="dxa"/>
            <w:gridSpan w:val="3"/>
            <w:hideMark/>
          </w:tcPr>
          <w:p w14:paraId="7F08D882" w14:textId="060C50E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последњој години АП</w:t>
            </w:r>
          </w:p>
        </w:tc>
      </w:tr>
      <w:tr w:rsidR="00954C11" w:rsidRPr="007168A9" w14:paraId="626AAED6" w14:textId="77777777" w:rsidTr="00651EBE">
        <w:trPr>
          <w:gridAfter w:val="5"/>
          <w:wAfter w:w="688" w:type="dxa"/>
          <w:trHeight w:val="2886"/>
        </w:trPr>
        <w:tc>
          <w:tcPr>
            <w:tcW w:w="2405" w:type="dxa"/>
            <w:hideMark/>
          </w:tcPr>
          <w:p w14:paraId="09020BF1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Успешно окончани поступци за вансудско решавање потрошачких спорова</w:t>
            </w:r>
          </w:p>
        </w:tc>
        <w:tc>
          <w:tcPr>
            <w:tcW w:w="1701" w:type="dxa"/>
            <w:hideMark/>
          </w:tcPr>
          <w:p w14:paraId="2E90C04B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022DC961" w14:textId="77777777" w:rsidR="00954C11" w:rsidRPr="007168A9" w:rsidRDefault="00954C11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Извештај о раду МУСТ, Извештаји о раду тела за вансудско решавање потрошачких спорова, Информациони систем за вансудско решавање 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потрошачких приговора</w:t>
            </w:r>
          </w:p>
        </w:tc>
        <w:tc>
          <w:tcPr>
            <w:tcW w:w="2126" w:type="dxa"/>
            <w:gridSpan w:val="2"/>
            <w:hideMark/>
          </w:tcPr>
          <w:p w14:paraId="31933055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72</w:t>
            </w:r>
          </w:p>
        </w:tc>
        <w:tc>
          <w:tcPr>
            <w:tcW w:w="1276" w:type="dxa"/>
            <w:gridSpan w:val="2"/>
            <w:hideMark/>
          </w:tcPr>
          <w:p w14:paraId="76B1F928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14:paraId="24B060EE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1701" w:type="dxa"/>
            <w:gridSpan w:val="3"/>
            <w:hideMark/>
          </w:tcPr>
          <w:p w14:paraId="500B64ED" w14:textId="278E4933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150</w:t>
            </w:r>
          </w:p>
        </w:tc>
        <w:tc>
          <w:tcPr>
            <w:tcW w:w="1653" w:type="dxa"/>
            <w:gridSpan w:val="3"/>
            <w:hideMark/>
          </w:tcPr>
          <w:p w14:paraId="08C04591" w14:textId="19CB3EA2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  <w:tr w:rsidR="00954C11" w:rsidRPr="007168A9" w14:paraId="28C3CE50" w14:textId="77777777" w:rsidTr="00E53664">
        <w:trPr>
          <w:gridAfter w:val="4"/>
          <w:wAfter w:w="640" w:type="dxa"/>
          <w:trHeight w:val="510"/>
        </w:trPr>
        <w:tc>
          <w:tcPr>
            <w:tcW w:w="14029" w:type="dxa"/>
            <w:gridSpan w:val="16"/>
            <w:hideMark/>
          </w:tcPr>
          <w:p w14:paraId="7674B826" w14:textId="4502D07E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1.2.1: Jaчање капацитета тела за вансудско решавање потрошачких спорова </w:t>
            </w:r>
          </w:p>
        </w:tc>
      </w:tr>
      <w:tr w:rsidR="00954C11" w:rsidRPr="007168A9" w14:paraId="44297904" w14:textId="77777777" w:rsidTr="00430088">
        <w:trPr>
          <w:gridAfter w:val="4"/>
          <w:wAfter w:w="640" w:type="dxa"/>
          <w:trHeight w:val="510"/>
        </w:trPr>
        <w:tc>
          <w:tcPr>
            <w:tcW w:w="14029" w:type="dxa"/>
            <w:gridSpan w:val="16"/>
            <w:hideMark/>
          </w:tcPr>
          <w:p w14:paraId="60C42587" w14:textId="4188E54C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</w:tr>
      <w:tr w:rsidR="00954C11" w:rsidRPr="007168A9" w14:paraId="74CEC495" w14:textId="77777777" w:rsidTr="006E6877">
        <w:trPr>
          <w:gridAfter w:val="4"/>
          <w:wAfter w:w="640" w:type="dxa"/>
          <w:trHeight w:val="510"/>
        </w:trPr>
        <w:tc>
          <w:tcPr>
            <w:tcW w:w="7933" w:type="dxa"/>
            <w:gridSpan w:val="6"/>
            <w:hideMark/>
          </w:tcPr>
          <w:p w14:paraId="061456C3" w14:textId="77777777" w:rsidR="00954C11" w:rsidRPr="007168A9" w:rsidRDefault="00954C11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6096" w:type="dxa"/>
            <w:gridSpan w:val="10"/>
            <w:hideMark/>
          </w:tcPr>
          <w:p w14:paraId="27720459" w14:textId="255C4304" w:rsidR="00954C11" w:rsidRPr="007168A9" w:rsidRDefault="00954C11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Подстицајна мера</w:t>
            </w:r>
          </w:p>
        </w:tc>
      </w:tr>
      <w:tr w:rsidR="00BF1A8E" w:rsidRPr="007168A9" w14:paraId="72E73C48" w14:textId="77777777" w:rsidTr="00651EBE">
        <w:trPr>
          <w:gridAfter w:val="5"/>
          <w:wAfter w:w="688" w:type="dxa"/>
          <w:trHeight w:val="1207"/>
        </w:trPr>
        <w:tc>
          <w:tcPr>
            <w:tcW w:w="2405" w:type="dxa"/>
            <w:hideMark/>
          </w:tcPr>
          <w:p w14:paraId="3B586E55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4A8D836D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31F7D08E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6A7EC041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0B0896E7" w14:textId="1BA27534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6391E20D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6E99E729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13863337" w14:textId="1F074300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653" w:type="dxa"/>
            <w:gridSpan w:val="3"/>
            <w:hideMark/>
          </w:tcPr>
          <w:p w14:paraId="035108FF" w14:textId="3F96BFC6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</w:tr>
      <w:tr w:rsidR="00BF1A8E" w:rsidRPr="007168A9" w14:paraId="66A26410" w14:textId="77777777" w:rsidTr="00651EBE">
        <w:trPr>
          <w:gridAfter w:val="5"/>
          <w:wAfter w:w="688" w:type="dxa"/>
          <w:trHeight w:val="1183"/>
        </w:trPr>
        <w:tc>
          <w:tcPr>
            <w:tcW w:w="2405" w:type="dxa"/>
            <w:hideMark/>
          </w:tcPr>
          <w:p w14:paraId="4E427B86" w14:textId="77777777" w:rsidR="00BF1A8E" w:rsidRPr="007168A9" w:rsidRDefault="00BF1A8E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Посредници уписани на Листу тела за вансудско решавање потрошачких спорова</w:t>
            </w:r>
          </w:p>
        </w:tc>
        <w:tc>
          <w:tcPr>
            <w:tcW w:w="1701" w:type="dxa"/>
            <w:hideMark/>
          </w:tcPr>
          <w:p w14:paraId="6789A5C2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26A8FAC4" w14:textId="77777777" w:rsidR="00BF1A8E" w:rsidRPr="007168A9" w:rsidRDefault="00BF1A8E" w:rsidP="00954C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Извештаји о раду МУСТ, Листа тела за вансудско решавање спора</w:t>
            </w:r>
          </w:p>
        </w:tc>
        <w:tc>
          <w:tcPr>
            <w:tcW w:w="2126" w:type="dxa"/>
            <w:gridSpan w:val="2"/>
            <w:hideMark/>
          </w:tcPr>
          <w:p w14:paraId="3BA8EB46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6" w:type="dxa"/>
            <w:gridSpan w:val="2"/>
            <w:hideMark/>
          </w:tcPr>
          <w:p w14:paraId="5A56AD80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418" w:type="dxa"/>
            <w:hideMark/>
          </w:tcPr>
          <w:p w14:paraId="4A4AF5DE" w14:textId="77777777" w:rsidR="00BF1A8E" w:rsidRPr="007168A9" w:rsidRDefault="00BF1A8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  <w:gridSpan w:val="3"/>
            <w:hideMark/>
          </w:tcPr>
          <w:p w14:paraId="4D430B39" w14:textId="31D77A80" w:rsidR="00BF1A8E" w:rsidRPr="007168A9" w:rsidRDefault="00BF1A8E" w:rsidP="00954C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40</w:t>
            </w:r>
          </w:p>
        </w:tc>
        <w:tc>
          <w:tcPr>
            <w:tcW w:w="1653" w:type="dxa"/>
            <w:gridSpan w:val="3"/>
            <w:hideMark/>
          </w:tcPr>
          <w:p w14:paraId="7EA6CAD4" w14:textId="6DB67A79" w:rsidR="00BF1A8E" w:rsidRPr="00BF1A8E" w:rsidRDefault="00BF1A8E" w:rsidP="00BF1A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0</w:t>
            </w:r>
          </w:p>
        </w:tc>
      </w:tr>
      <w:tr w:rsidR="00133C52" w:rsidRPr="007168A9" w14:paraId="54A7104B" w14:textId="77777777" w:rsidTr="00133C52">
        <w:trPr>
          <w:gridAfter w:val="4"/>
          <w:wAfter w:w="640" w:type="dxa"/>
          <w:trHeight w:val="562"/>
        </w:trPr>
        <w:tc>
          <w:tcPr>
            <w:tcW w:w="2405" w:type="dxa"/>
            <w:vMerge w:val="restart"/>
            <w:hideMark/>
          </w:tcPr>
          <w:p w14:paraId="35D8B87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14:paraId="7EE59778" w14:textId="5628D1BE" w:rsidR="00133C52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6" w:anchor="RANGE!_ftn1" w:history="1">
              <w:r w:rsidR="00133C52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69A3BBD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14:paraId="48F0D8BE" w14:textId="496932BE" w:rsidR="00133C52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17" w:anchor="RANGE!_ftn2" w:history="1">
              <w:r w:rsidR="00133C52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2281EF0B" w14:textId="73360D90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6DBC42C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33C52" w:rsidRPr="007168A9" w14:paraId="7F22368B" w14:textId="77777777" w:rsidTr="00954C11">
        <w:trPr>
          <w:gridAfter w:val="4"/>
          <w:wAfter w:w="640" w:type="dxa"/>
          <w:trHeight w:val="1005"/>
        </w:trPr>
        <w:tc>
          <w:tcPr>
            <w:tcW w:w="2405" w:type="dxa"/>
            <w:vMerge/>
            <w:hideMark/>
          </w:tcPr>
          <w:p w14:paraId="7036E96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05A5FF4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4C3FD47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47C6822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257B7FAA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C9F5006" w14:textId="77777777" w:rsidTr="00133C52">
        <w:trPr>
          <w:gridAfter w:val="4"/>
          <w:wAfter w:w="640" w:type="dxa"/>
          <w:trHeight w:val="670"/>
        </w:trPr>
        <w:tc>
          <w:tcPr>
            <w:tcW w:w="2405" w:type="dxa"/>
            <w:hideMark/>
          </w:tcPr>
          <w:p w14:paraId="5E93627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57344AE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0007</w:t>
            </w:r>
          </w:p>
        </w:tc>
        <w:tc>
          <w:tcPr>
            <w:tcW w:w="3827" w:type="dxa"/>
            <w:gridSpan w:val="4"/>
            <w:hideMark/>
          </w:tcPr>
          <w:p w14:paraId="0C2ABFE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4.000.000,00</w:t>
            </w:r>
          </w:p>
        </w:tc>
        <w:tc>
          <w:tcPr>
            <w:tcW w:w="2694" w:type="dxa"/>
            <w:gridSpan w:val="3"/>
            <w:hideMark/>
          </w:tcPr>
          <w:p w14:paraId="5F1028E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8.000.000,00</w:t>
            </w:r>
          </w:p>
        </w:tc>
        <w:tc>
          <w:tcPr>
            <w:tcW w:w="3402" w:type="dxa"/>
            <w:gridSpan w:val="7"/>
            <w:vMerge/>
            <w:hideMark/>
          </w:tcPr>
          <w:p w14:paraId="09FD092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8AA3E1F" w14:textId="77777777" w:rsidTr="00133C52">
        <w:trPr>
          <w:gridAfter w:val="4"/>
          <w:wAfter w:w="640" w:type="dxa"/>
          <w:trHeight w:val="992"/>
        </w:trPr>
        <w:tc>
          <w:tcPr>
            <w:tcW w:w="2405" w:type="dxa"/>
            <w:hideMark/>
          </w:tcPr>
          <w:p w14:paraId="76CDBF1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Финансијска помоћ ЕУ</w:t>
            </w:r>
          </w:p>
        </w:tc>
        <w:tc>
          <w:tcPr>
            <w:tcW w:w="1701" w:type="dxa"/>
            <w:hideMark/>
          </w:tcPr>
          <w:p w14:paraId="4E287EB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 ПЈ 4005-ИПА 2018 (извор 56)</w:t>
            </w:r>
          </w:p>
        </w:tc>
        <w:tc>
          <w:tcPr>
            <w:tcW w:w="3827" w:type="dxa"/>
            <w:gridSpan w:val="4"/>
            <w:hideMark/>
          </w:tcPr>
          <w:p w14:paraId="0292168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1.340.000,00</w:t>
            </w:r>
          </w:p>
        </w:tc>
        <w:tc>
          <w:tcPr>
            <w:tcW w:w="2694" w:type="dxa"/>
            <w:gridSpan w:val="3"/>
            <w:hideMark/>
          </w:tcPr>
          <w:p w14:paraId="397665E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0E2F046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FEEA1F5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661E1CA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6BB91BBA" w14:textId="77777777" w:rsidTr="00651EBE">
        <w:trPr>
          <w:gridAfter w:val="4"/>
          <w:wAfter w:w="640" w:type="dxa"/>
          <w:trHeight w:val="1275"/>
        </w:trPr>
        <w:tc>
          <w:tcPr>
            <w:tcW w:w="2405" w:type="dxa"/>
            <w:vMerge w:val="restart"/>
            <w:hideMark/>
          </w:tcPr>
          <w:p w14:paraId="40C804C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546C18C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51FFD6B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5EDC584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4633B865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8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4935C64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2F050FA7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19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133C52" w:rsidRPr="007168A9" w14:paraId="1172FA9E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3769B1C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6CD5AE8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5C945FD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432D479E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B215F0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0A4849B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5E541177" w14:textId="5C745895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5A2ED99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133C52" w:rsidRPr="007168A9" w14:paraId="524C10DB" w14:textId="77777777" w:rsidTr="00651EBE">
        <w:trPr>
          <w:gridAfter w:val="4"/>
          <w:wAfter w:w="640" w:type="dxa"/>
          <w:trHeight w:val="2130"/>
        </w:trPr>
        <w:tc>
          <w:tcPr>
            <w:tcW w:w="2405" w:type="dxa"/>
            <w:hideMark/>
          </w:tcPr>
          <w:p w14:paraId="03054144" w14:textId="77777777" w:rsidR="00133C52" w:rsidRPr="007168A9" w:rsidRDefault="00133C52" w:rsidP="004774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1.2.1.1 Организовање обучавања  тела за вансудско решавање спорова  путем платформе за учење нових вештина (E-learning), а преко </w:t>
            </w:r>
            <w:r w:rsidRPr="0047741A">
              <w:rPr>
                <w:rFonts w:ascii="Times New Roman" w:eastAsia="Times New Roman" w:hAnsi="Times New Roman" w:cs="Times New Roman"/>
                <w:bCs/>
                <w:iCs/>
              </w:rPr>
              <w:t>Интранет система</w:t>
            </w:r>
            <w:r w:rsidRPr="007168A9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BA5743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156849C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5CE277E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771EF6B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2018</w:t>
            </w:r>
          </w:p>
        </w:tc>
        <w:tc>
          <w:tcPr>
            <w:tcW w:w="1418" w:type="dxa"/>
            <w:hideMark/>
          </w:tcPr>
          <w:p w14:paraId="79EBB8D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4005 - ИПА 2018 (раздео 32, извор 56)</w:t>
            </w:r>
          </w:p>
        </w:tc>
        <w:tc>
          <w:tcPr>
            <w:tcW w:w="1701" w:type="dxa"/>
            <w:gridSpan w:val="3"/>
            <w:hideMark/>
          </w:tcPr>
          <w:p w14:paraId="42B7513E" w14:textId="5DE767FA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1.340.000,00</w:t>
            </w:r>
          </w:p>
        </w:tc>
        <w:tc>
          <w:tcPr>
            <w:tcW w:w="1701" w:type="dxa"/>
            <w:gridSpan w:val="4"/>
            <w:hideMark/>
          </w:tcPr>
          <w:p w14:paraId="0DB4A28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33C52" w:rsidRPr="007168A9" w14:paraId="24C641C6" w14:textId="77777777" w:rsidTr="00651EBE">
        <w:trPr>
          <w:gridAfter w:val="4"/>
          <w:wAfter w:w="640" w:type="dxa"/>
          <w:trHeight w:val="1770"/>
        </w:trPr>
        <w:tc>
          <w:tcPr>
            <w:tcW w:w="2405" w:type="dxa"/>
            <w:hideMark/>
          </w:tcPr>
          <w:p w14:paraId="4B2F78DA" w14:textId="77777777" w:rsidR="00133C52" w:rsidRPr="007168A9" w:rsidRDefault="00133C52" w:rsidP="004774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1.2.1.3 Обезбеђивање стабилног финансијског оквира за унапређење капацитета тела за вансудско решавање потрошачких спорова </w:t>
            </w:r>
          </w:p>
        </w:tc>
        <w:tc>
          <w:tcPr>
            <w:tcW w:w="1701" w:type="dxa"/>
            <w:hideMark/>
          </w:tcPr>
          <w:p w14:paraId="773C0E1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55F6ADA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7371ADC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6B245C4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6CF5A1A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0007</w:t>
            </w:r>
          </w:p>
        </w:tc>
        <w:tc>
          <w:tcPr>
            <w:tcW w:w="1701" w:type="dxa"/>
            <w:gridSpan w:val="3"/>
            <w:hideMark/>
          </w:tcPr>
          <w:p w14:paraId="20055A7C" w14:textId="554B26EC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4.000.000,00</w:t>
            </w:r>
          </w:p>
        </w:tc>
        <w:tc>
          <w:tcPr>
            <w:tcW w:w="1701" w:type="dxa"/>
            <w:gridSpan w:val="4"/>
            <w:hideMark/>
          </w:tcPr>
          <w:p w14:paraId="086D178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6.000.000,00</w:t>
            </w:r>
          </w:p>
        </w:tc>
      </w:tr>
      <w:tr w:rsidR="00133C52" w:rsidRPr="007168A9" w14:paraId="072349A1" w14:textId="77777777" w:rsidTr="00CB4C1C">
        <w:trPr>
          <w:gridAfter w:val="4"/>
          <w:wAfter w:w="640" w:type="dxa"/>
          <w:trHeight w:val="465"/>
        </w:trPr>
        <w:tc>
          <w:tcPr>
            <w:tcW w:w="14029" w:type="dxa"/>
            <w:gridSpan w:val="16"/>
            <w:hideMark/>
          </w:tcPr>
          <w:p w14:paraId="58701EA0" w14:textId="1D0B2F28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1.2.2: Повећан проценат потрошачких спорова који се решавају вансудским путем </w:t>
            </w:r>
          </w:p>
        </w:tc>
      </w:tr>
      <w:tr w:rsidR="00133C52" w:rsidRPr="007168A9" w14:paraId="56BDD3DA" w14:textId="77777777" w:rsidTr="00665588">
        <w:trPr>
          <w:gridAfter w:val="4"/>
          <w:wAfter w:w="640" w:type="dxa"/>
          <w:trHeight w:val="465"/>
        </w:trPr>
        <w:tc>
          <w:tcPr>
            <w:tcW w:w="14029" w:type="dxa"/>
            <w:gridSpan w:val="16"/>
            <w:hideMark/>
          </w:tcPr>
          <w:p w14:paraId="0F77B6A5" w14:textId="204FEF55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</w:tr>
      <w:tr w:rsidR="00133C52" w:rsidRPr="007168A9" w14:paraId="42C74B3B" w14:textId="77777777" w:rsidTr="00817C95">
        <w:trPr>
          <w:gridAfter w:val="4"/>
          <w:wAfter w:w="640" w:type="dxa"/>
          <w:trHeight w:val="465"/>
        </w:trPr>
        <w:tc>
          <w:tcPr>
            <w:tcW w:w="7933" w:type="dxa"/>
            <w:gridSpan w:val="6"/>
            <w:hideMark/>
          </w:tcPr>
          <w:p w14:paraId="4B75363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6096" w:type="dxa"/>
            <w:gridSpan w:val="10"/>
            <w:hideMark/>
          </w:tcPr>
          <w:p w14:paraId="33760612" w14:textId="6D5C0014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</w:t>
            </w:r>
            <w:r>
              <w:rPr>
                <w:rFonts w:ascii="Times New Roman" w:eastAsia="Times New Roman" w:hAnsi="Times New Roman" w:cs="Times New Roman"/>
                <w:bCs/>
              </w:rPr>
              <w:t>ре: Информативно-едукативна мера</w:t>
            </w:r>
          </w:p>
        </w:tc>
      </w:tr>
      <w:tr w:rsidR="00133C52" w:rsidRPr="007168A9" w14:paraId="4930E5D1" w14:textId="77777777" w:rsidTr="00651EBE">
        <w:trPr>
          <w:gridAfter w:val="5"/>
          <w:wAfter w:w="688" w:type="dxa"/>
          <w:trHeight w:val="2050"/>
        </w:trPr>
        <w:tc>
          <w:tcPr>
            <w:tcW w:w="2405" w:type="dxa"/>
            <w:hideMark/>
          </w:tcPr>
          <w:p w14:paraId="729DE09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2DBEBA2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8F76EC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772D856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17610276" w14:textId="2862F7D0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7FA8379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736A7E9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57AA52F1" w14:textId="535D8BC8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653" w:type="dxa"/>
            <w:gridSpan w:val="3"/>
            <w:hideMark/>
          </w:tcPr>
          <w:p w14:paraId="02E4FEB8" w14:textId="6C52CF23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</w:tr>
      <w:tr w:rsidR="00133C52" w:rsidRPr="007168A9" w14:paraId="7CA38F46" w14:textId="77777777" w:rsidTr="00651EBE">
        <w:trPr>
          <w:gridAfter w:val="5"/>
          <w:wAfter w:w="688" w:type="dxa"/>
          <w:trHeight w:val="1755"/>
        </w:trPr>
        <w:tc>
          <w:tcPr>
            <w:tcW w:w="2405" w:type="dxa"/>
            <w:hideMark/>
          </w:tcPr>
          <w:p w14:paraId="10FD9B8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Поднети захтеви за покретање поступка вансудског решавања потрошачких спорова</w:t>
            </w:r>
          </w:p>
        </w:tc>
        <w:tc>
          <w:tcPr>
            <w:tcW w:w="1701" w:type="dxa"/>
            <w:hideMark/>
          </w:tcPr>
          <w:p w14:paraId="6C43D6A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018E3A8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МУСТ, Извештаји о раду тела за вансудско решавање потрошачких спорова</w:t>
            </w:r>
          </w:p>
        </w:tc>
        <w:tc>
          <w:tcPr>
            <w:tcW w:w="2126" w:type="dxa"/>
            <w:gridSpan w:val="2"/>
            <w:hideMark/>
          </w:tcPr>
          <w:p w14:paraId="48691F7E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497</w:t>
            </w:r>
          </w:p>
        </w:tc>
        <w:tc>
          <w:tcPr>
            <w:tcW w:w="1276" w:type="dxa"/>
            <w:gridSpan w:val="2"/>
            <w:hideMark/>
          </w:tcPr>
          <w:p w14:paraId="03EA10A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hideMark/>
          </w:tcPr>
          <w:p w14:paraId="458E6B0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701" w:type="dxa"/>
            <w:gridSpan w:val="3"/>
            <w:hideMark/>
          </w:tcPr>
          <w:p w14:paraId="72FDA6CD" w14:textId="7CB0501A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700</w:t>
            </w:r>
          </w:p>
        </w:tc>
        <w:tc>
          <w:tcPr>
            <w:tcW w:w="1653" w:type="dxa"/>
            <w:gridSpan w:val="3"/>
            <w:hideMark/>
          </w:tcPr>
          <w:p w14:paraId="7B9FE6E7" w14:textId="77777777" w:rsidR="00133C52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700</w:t>
            </w:r>
          </w:p>
          <w:p w14:paraId="5E13AC56" w14:textId="25A30FBF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AC9680C" w14:textId="77777777" w:rsidTr="00651EBE">
        <w:trPr>
          <w:gridAfter w:val="4"/>
          <w:wAfter w:w="640" w:type="dxa"/>
          <w:trHeight w:val="64"/>
        </w:trPr>
        <w:tc>
          <w:tcPr>
            <w:tcW w:w="2405" w:type="dxa"/>
            <w:hideMark/>
          </w:tcPr>
          <w:p w14:paraId="29BC5BE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3A1D8C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AA3C21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175A0A6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744D082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4A3E7CA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5A40432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122F2FE4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3BA95FF6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0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6BD344C5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1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230222B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23F9B42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F6FB238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374CEE1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1D56749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18C2CFD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04AB696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3EF7848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592896BF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2B14FF1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5F8BBD3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3827" w:type="dxa"/>
            <w:gridSpan w:val="4"/>
            <w:hideMark/>
          </w:tcPr>
          <w:p w14:paraId="0EE7FF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40.000,00</w:t>
            </w:r>
          </w:p>
        </w:tc>
        <w:tc>
          <w:tcPr>
            <w:tcW w:w="2694" w:type="dxa"/>
            <w:gridSpan w:val="3"/>
            <w:hideMark/>
          </w:tcPr>
          <w:p w14:paraId="7535C47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40.000,00</w:t>
            </w:r>
          </w:p>
        </w:tc>
        <w:tc>
          <w:tcPr>
            <w:tcW w:w="3402" w:type="dxa"/>
            <w:gridSpan w:val="7"/>
            <w:vMerge/>
            <w:hideMark/>
          </w:tcPr>
          <w:p w14:paraId="2ABE853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3C52" w:rsidRPr="007168A9" w14:paraId="2355E060" w14:textId="77777777" w:rsidTr="00133C52">
        <w:trPr>
          <w:gridAfter w:val="4"/>
          <w:wAfter w:w="640" w:type="dxa"/>
          <w:trHeight w:val="702"/>
        </w:trPr>
        <w:tc>
          <w:tcPr>
            <w:tcW w:w="2405" w:type="dxa"/>
            <w:hideMark/>
          </w:tcPr>
          <w:p w14:paraId="052C00A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04226D7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2018 (извор 56)</w:t>
            </w:r>
          </w:p>
        </w:tc>
        <w:tc>
          <w:tcPr>
            <w:tcW w:w="3827" w:type="dxa"/>
            <w:gridSpan w:val="4"/>
            <w:hideMark/>
          </w:tcPr>
          <w:p w14:paraId="37CD99A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117.500,00</w:t>
            </w:r>
          </w:p>
        </w:tc>
        <w:tc>
          <w:tcPr>
            <w:tcW w:w="2694" w:type="dxa"/>
            <w:gridSpan w:val="3"/>
            <w:hideMark/>
          </w:tcPr>
          <w:p w14:paraId="658BD94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3402" w:type="dxa"/>
            <w:gridSpan w:val="7"/>
            <w:vMerge/>
            <w:hideMark/>
          </w:tcPr>
          <w:p w14:paraId="411B7B8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09A868D" w14:textId="77777777" w:rsidTr="00651EBE">
        <w:trPr>
          <w:gridAfter w:val="4"/>
          <w:wAfter w:w="640" w:type="dxa"/>
          <w:trHeight w:val="1155"/>
        </w:trPr>
        <w:tc>
          <w:tcPr>
            <w:tcW w:w="2405" w:type="dxa"/>
            <w:vMerge w:val="restart"/>
            <w:hideMark/>
          </w:tcPr>
          <w:p w14:paraId="6201DA0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7C16321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7A8C2CE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6EA3EC6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1B09B03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2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0F377E1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5EEDBE9A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3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133C52" w:rsidRPr="007168A9" w14:paraId="36D8B5C9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6328892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2522139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2755E50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253F928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2E5619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04DCE2A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385C3A7A" w14:textId="08B0EFB9" w:rsidR="00133C52" w:rsidRPr="007168A9" w:rsidRDefault="00133C52" w:rsidP="004774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453C319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133C52" w:rsidRPr="007168A9" w14:paraId="5A74FB1A" w14:textId="77777777" w:rsidTr="00651EBE">
        <w:trPr>
          <w:gridAfter w:val="4"/>
          <w:wAfter w:w="640" w:type="dxa"/>
          <w:trHeight w:val="2909"/>
        </w:trPr>
        <w:tc>
          <w:tcPr>
            <w:tcW w:w="2405" w:type="dxa"/>
            <w:hideMark/>
          </w:tcPr>
          <w:p w14:paraId="32C2A182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1.2.2.1 Медијско промовисање система за вансудско решавање потрошачких спорова (кроз приказивање видео и радио спотова)</w:t>
            </w:r>
          </w:p>
        </w:tc>
        <w:tc>
          <w:tcPr>
            <w:tcW w:w="1701" w:type="dxa"/>
            <w:hideMark/>
          </w:tcPr>
          <w:p w14:paraId="6FBAC89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6BAF782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45A0EAF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4964247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2018</w:t>
            </w:r>
          </w:p>
        </w:tc>
        <w:tc>
          <w:tcPr>
            <w:tcW w:w="1418" w:type="dxa"/>
            <w:hideMark/>
          </w:tcPr>
          <w:p w14:paraId="21D784F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(раздео 32, извор 56)</w:t>
            </w:r>
          </w:p>
        </w:tc>
        <w:tc>
          <w:tcPr>
            <w:tcW w:w="1701" w:type="dxa"/>
            <w:gridSpan w:val="3"/>
            <w:hideMark/>
          </w:tcPr>
          <w:p w14:paraId="7DAA18A5" w14:textId="133BC400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117.500,00</w:t>
            </w:r>
          </w:p>
        </w:tc>
        <w:tc>
          <w:tcPr>
            <w:tcW w:w="1701" w:type="dxa"/>
            <w:gridSpan w:val="4"/>
            <w:hideMark/>
          </w:tcPr>
          <w:p w14:paraId="018062D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33C52" w:rsidRPr="007168A9" w14:paraId="5AF6F5E6" w14:textId="77777777" w:rsidTr="00651EBE">
        <w:trPr>
          <w:gridAfter w:val="4"/>
          <w:wAfter w:w="640" w:type="dxa"/>
          <w:trHeight w:val="2117"/>
        </w:trPr>
        <w:tc>
          <w:tcPr>
            <w:tcW w:w="2405" w:type="dxa"/>
            <w:hideMark/>
          </w:tcPr>
          <w:p w14:paraId="376DA467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1.2.2.3 Организовање информативних догађаја за трговце у циљу упознавања са предностима које нуди систем вансудског решавања потрошачких спорова  </w:t>
            </w:r>
          </w:p>
        </w:tc>
        <w:tc>
          <w:tcPr>
            <w:tcW w:w="1701" w:type="dxa"/>
            <w:hideMark/>
          </w:tcPr>
          <w:p w14:paraId="0448C90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754E19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ПКС, тела за вансудско решавање потрошачких спорова</w:t>
            </w:r>
          </w:p>
        </w:tc>
        <w:tc>
          <w:tcPr>
            <w:tcW w:w="2126" w:type="dxa"/>
            <w:gridSpan w:val="2"/>
            <w:hideMark/>
          </w:tcPr>
          <w:p w14:paraId="0E5E513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535E873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6C7639D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0969EA45" w14:textId="05448D9D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40.000,00</w:t>
            </w:r>
          </w:p>
        </w:tc>
        <w:tc>
          <w:tcPr>
            <w:tcW w:w="1701" w:type="dxa"/>
            <w:gridSpan w:val="4"/>
            <w:hideMark/>
          </w:tcPr>
          <w:p w14:paraId="3F4D07D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40.000,00</w:t>
            </w:r>
          </w:p>
        </w:tc>
      </w:tr>
      <w:tr w:rsidR="007168A9" w:rsidRPr="007168A9" w14:paraId="0D362E96" w14:textId="77777777" w:rsidTr="00954C11">
        <w:trPr>
          <w:gridAfter w:val="4"/>
          <w:wAfter w:w="640" w:type="dxa"/>
          <w:trHeight w:val="315"/>
        </w:trPr>
        <w:tc>
          <w:tcPr>
            <w:tcW w:w="14029" w:type="dxa"/>
            <w:gridSpan w:val="16"/>
            <w:noWrap/>
            <w:hideMark/>
          </w:tcPr>
          <w:p w14:paraId="4F44558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33C52" w:rsidRPr="007168A9" w14:paraId="68548A77" w14:textId="77777777" w:rsidTr="00F44C19">
        <w:trPr>
          <w:gridAfter w:val="4"/>
          <w:wAfter w:w="640" w:type="dxa"/>
          <w:trHeight w:val="540"/>
        </w:trPr>
        <w:tc>
          <w:tcPr>
            <w:tcW w:w="14029" w:type="dxa"/>
            <w:gridSpan w:val="16"/>
            <w:hideMark/>
          </w:tcPr>
          <w:p w14:paraId="12F05D7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Посебан циљ 1.3: Повећан капацитет и ресурси институционалног система за заштиту потрошача</w:t>
            </w:r>
          </w:p>
          <w:p w14:paraId="61C58BA7" w14:textId="18BC82BD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33C52" w:rsidRPr="007168A9" w14:paraId="0FA9D26E" w14:textId="77777777" w:rsidTr="00300159">
        <w:trPr>
          <w:gridAfter w:val="4"/>
          <w:wAfter w:w="640" w:type="dxa"/>
          <w:trHeight w:val="540"/>
        </w:trPr>
        <w:tc>
          <w:tcPr>
            <w:tcW w:w="14029" w:type="dxa"/>
            <w:gridSpan w:val="16"/>
            <w:hideMark/>
          </w:tcPr>
          <w:p w14:paraId="502ED1A8" w14:textId="29C08317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унурашње и спољне трговине</w:t>
            </w:r>
          </w:p>
        </w:tc>
      </w:tr>
      <w:tr w:rsidR="00133C52" w:rsidRPr="007168A9" w14:paraId="201F4F3F" w14:textId="77777777" w:rsidTr="00651EBE">
        <w:trPr>
          <w:gridAfter w:val="5"/>
          <w:wAfter w:w="688" w:type="dxa"/>
          <w:trHeight w:val="2684"/>
        </w:trPr>
        <w:tc>
          <w:tcPr>
            <w:tcW w:w="2405" w:type="dxa"/>
            <w:hideMark/>
          </w:tcPr>
          <w:p w14:paraId="00FA826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на нивоу посебног циља (показатељ исхода)</w:t>
            </w:r>
          </w:p>
        </w:tc>
        <w:tc>
          <w:tcPr>
            <w:tcW w:w="1701" w:type="dxa"/>
            <w:hideMark/>
          </w:tcPr>
          <w:p w14:paraId="256A7FD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1B738B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6D06BE9E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hideMark/>
          </w:tcPr>
          <w:p w14:paraId="36CBB39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3FB493B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2023. години </w:t>
            </w:r>
          </w:p>
        </w:tc>
        <w:tc>
          <w:tcPr>
            <w:tcW w:w="1701" w:type="dxa"/>
            <w:gridSpan w:val="3"/>
            <w:hideMark/>
          </w:tcPr>
          <w:p w14:paraId="005416E4" w14:textId="03D50D2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34FED01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2E81E31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3C52" w:rsidRPr="007168A9" w14:paraId="7E339340" w14:textId="77777777" w:rsidTr="00651EBE">
        <w:trPr>
          <w:gridAfter w:val="5"/>
          <w:wAfter w:w="688" w:type="dxa"/>
          <w:trHeight w:val="2010"/>
        </w:trPr>
        <w:tc>
          <w:tcPr>
            <w:tcW w:w="2405" w:type="dxa"/>
            <w:hideMark/>
          </w:tcPr>
          <w:p w14:paraId="338C062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Едуковани и обучени представници релевантних институција у области заштите потрошача</w:t>
            </w:r>
          </w:p>
        </w:tc>
        <w:tc>
          <w:tcPr>
            <w:tcW w:w="1701" w:type="dxa"/>
            <w:hideMark/>
          </w:tcPr>
          <w:p w14:paraId="1DD4A53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01D203EC" w14:textId="77777777" w:rsidR="00133C52" w:rsidRPr="007168A9" w:rsidRDefault="00133C52" w:rsidP="00B728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МУСТ, Извештај са студијских посета, Интернет страница за заштиту потрошача</w:t>
            </w:r>
          </w:p>
        </w:tc>
        <w:tc>
          <w:tcPr>
            <w:tcW w:w="2126" w:type="dxa"/>
            <w:gridSpan w:val="2"/>
            <w:hideMark/>
          </w:tcPr>
          <w:p w14:paraId="70ED344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  <w:gridSpan w:val="2"/>
            <w:hideMark/>
          </w:tcPr>
          <w:p w14:paraId="56FB3C7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7F4BACA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701" w:type="dxa"/>
            <w:gridSpan w:val="3"/>
            <w:hideMark/>
          </w:tcPr>
          <w:p w14:paraId="58784BA0" w14:textId="0284F6A2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200</w:t>
            </w:r>
          </w:p>
        </w:tc>
        <w:tc>
          <w:tcPr>
            <w:tcW w:w="1417" w:type="dxa"/>
            <w:gridSpan w:val="2"/>
            <w:hideMark/>
          </w:tcPr>
          <w:p w14:paraId="19FA193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236" w:type="dxa"/>
            <w:vMerge/>
            <w:hideMark/>
          </w:tcPr>
          <w:p w14:paraId="2AA4F4A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7ABA9EED" w14:textId="77777777" w:rsidTr="00954C11">
        <w:trPr>
          <w:gridAfter w:val="4"/>
          <w:wAfter w:w="640" w:type="dxa"/>
          <w:trHeight w:val="315"/>
        </w:trPr>
        <w:tc>
          <w:tcPr>
            <w:tcW w:w="14029" w:type="dxa"/>
            <w:gridSpan w:val="16"/>
            <w:noWrap/>
            <w:hideMark/>
          </w:tcPr>
          <w:p w14:paraId="1BA4FEF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C96525B" w14:textId="77777777" w:rsidTr="00954C11">
        <w:trPr>
          <w:gridAfter w:val="4"/>
          <w:wAfter w:w="640" w:type="dxa"/>
          <w:trHeight w:val="585"/>
        </w:trPr>
        <w:tc>
          <w:tcPr>
            <w:tcW w:w="13704" w:type="dxa"/>
            <w:gridSpan w:val="13"/>
            <w:hideMark/>
          </w:tcPr>
          <w:p w14:paraId="646FD91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Мера 1.3.1: Јачање капацитета и ресурса организационе једнице за заштиту потрошача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31E73B7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03786059" w14:textId="77777777" w:rsidTr="00954C11">
        <w:trPr>
          <w:gridAfter w:val="4"/>
          <w:wAfter w:w="640" w:type="dxa"/>
          <w:trHeight w:val="585"/>
        </w:trPr>
        <w:tc>
          <w:tcPr>
            <w:tcW w:w="13704" w:type="dxa"/>
            <w:gridSpan w:val="13"/>
            <w:hideMark/>
          </w:tcPr>
          <w:p w14:paraId="5DE263E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511F255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4FB028C1" w14:textId="77777777" w:rsidTr="00954C11">
        <w:trPr>
          <w:gridAfter w:val="4"/>
          <w:wAfter w:w="640" w:type="dxa"/>
          <w:trHeight w:val="585"/>
        </w:trPr>
        <w:tc>
          <w:tcPr>
            <w:tcW w:w="7933" w:type="dxa"/>
            <w:gridSpan w:val="6"/>
            <w:hideMark/>
          </w:tcPr>
          <w:p w14:paraId="3C14EEA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2019-2024. године</w:t>
            </w:r>
          </w:p>
        </w:tc>
        <w:tc>
          <w:tcPr>
            <w:tcW w:w="5771" w:type="dxa"/>
            <w:gridSpan w:val="7"/>
            <w:hideMark/>
          </w:tcPr>
          <w:p w14:paraId="0A15537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Институционално управљачко организациона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6F2FD64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288F" w:rsidRPr="007168A9" w14:paraId="2EE245B5" w14:textId="77777777" w:rsidTr="00DE7CF7">
        <w:trPr>
          <w:gridAfter w:val="5"/>
          <w:wAfter w:w="688" w:type="dxa"/>
          <w:trHeight w:val="2050"/>
        </w:trPr>
        <w:tc>
          <w:tcPr>
            <w:tcW w:w="2405" w:type="dxa"/>
            <w:hideMark/>
          </w:tcPr>
          <w:p w14:paraId="34184A6F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22EC4165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5C957497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33189B33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6CA6A7D5" w14:textId="5206BC0F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5081948F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162D074C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661C1F09" w14:textId="1BED1C60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5FDF7A61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1B66BA7A" w14:textId="77777777" w:rsidR="00B7288F" w:rsidRPr="007168A9" w:rsidRDefault="00B7288F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3C52" w:rsidRPr="007168A9" w14:paraId="26F5730E" w14:textId="77777777" w:rsidTr="00651EBE">
        <w:trPr>
          <w:gridAfter w:val="5"/>
          <w:wAfter w:w="688" w:type="dxa"/>
          <w:trHeight w:val="1545"/>
        </w:trPr>
        <w:tc>
          <w:tcPr>
            <w:tcW w:w="2405" w:type="dxa"/>
            <w:hideMark/>
          </w:tcPr>
          <w:p w14:paraId="687BB7E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 запослених и обучених државних службеника у организационој јединици за заштиту потрошача</w:t>
            </w:r>
          </w:p>
        </w:tc>
        <w:tc>
          <w:tcPr>
            <w:tcW w:w="1701" w:type="dxa"/>
            <w:hideMark/>
          </w:tcPr>
          <w:p w14:paraId="6D4A431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54FDFD4A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Информатор о раду МУСТ</w:t>
            </w:r>
          </w:p>
        </w:tc>
        <w:tc>
          <w:tcPr>
            <w:tcW w:w="2126" w:type="dxa"/>
            <w:gridSpan w:val="2"/>
            <w:hideMark/>
          </w:tcPr>
          <w:p w14:paraId="2EEAD1A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gridSpan w:val="2"/>
            <w:hideMark/>
          </w:tcPr>
          <w:p w14:paraId="0178EDDA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174967F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gridSpan w:val="3"/>
            <w:hideMark/>
          </w:tcPr>
          <w:p w14:paraId="0B6EAD63" w14:textId="734A932E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14</w:t>
            </w:r>
          </w:p>
        </w:tc>
        <w:tc>
          <w:tcPr>
            <w:tcW w:w="1417" w:type="dxa"/>
            <w:gridSpan w:val="2"/>
            <w:hideMark/>
          </w:tcPr>
          <w:p w14:paraId="2FFE63A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36" w:type="dxa"/>
            <w:vMerge/>
            <w:hideMark/>
          </w:tcPr>
          <w:p w14:paraId="4D4158A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6E9F7900" w14:textId="77777777" w:rsidTr="00651EBE">
        <w:trPr>
          <w:gridAfter w:val="4"/>
          <w:wAfter w:w="640" w:type="dxa"/>
          <w:trHeight w:val="315"/>
        </w:trPr>
        <w:tc>
          <w:tcPr>
            <w:tcW w:w="2405" w:type="dxa"/>
            <w:hideMark/>
          </w:tcPr>
          <w:p w14:paraId="314B99D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3C5A421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6DA777C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4CA9EE7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2E2D624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E1F457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30B87E4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6A845BEE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76F1F9E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4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3C0DB591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5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74FB45A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66AB160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9C61079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72C7B50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7278487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0B80302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4FC33F6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1064FF7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5101C115" w14:textId="77777777" w:rsidTr="00954C11">
        <w:trPr>
          <w:gridAfter w:val="4"/>
          <w:wAfter w:w="640" w:type="dxa"/>
          <w:trHeight w:val="1230"/>
        </w:trPr>
        <w:tc>
          <w:tcPr>
            <w:tcW w:w="2405" w:type="dxa"/>
            <w:hideMark/>
          </w:tcPr>
          <w:p w14:paraId="4E72D47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264E93C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0006, ПЈ 4005-ИПА 2018 (извор 01)</w:t>
            </w:r>
          </w:p>
        </w:tc>
        <w:tc>
          <w:tcPr>
            <w:tcW w:w="3827" w:type="dxa"/>
            <w:gridSpan w:val="4"/>
            <w:hideMark/>
          </w:tcPr>
          <w:p w14:paraId="2F88275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220.000,00</w:t>
            </w:r>
          </w:p>
        </w:tc>
        <w:tc>
          <w:tcPr>
            <w:tcW w:w="2694" w:type="dxa"/>
            <w:gridSpan w:val="3"/>
            <w:hideMark/>
          </w:tcPr>
          <w:p w14:paraId="155AEE1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270.000,00</w:t>
            </w:r>
          </w:p>
        </w:tc>
        <w:tc>
          <w:tcPr>
            <w:tcW w:w="3402" w:type="dxa"/>
            <w:gridSpan w:val="7"/>
            <w:vMerge/>
            <w:hideMark/>
          </w:tcPr>
          <w:p w14:paraId="5C6D5B0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FF8AAD2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4B59343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3835304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ПЈ 4005-ИПА 2018 (извор 56)</w:t>
            </w:r>
          </w:p>
        </w:tc>
        <w:tc>
          <w:tcPr>
            <w:tcW w:w="3827" w:type="dxa"/>
            <w:gridSpan w:val="4"/>
            <w:hideMark/>
          </w:tcPr>
          <w:p w14:paraId="6B899E6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3.364.000,00</w:t>
            </w:r>
          </w:p>
        </w:tc>
        <w:tc>
          <w:tcPr>
            <w:tcW w:w="2694" w:type="dxa"/>
            <w:gridSpan w:val="3"/>
            <w:hideMark/>
          </w:tcPr>
          <w:p w14:paraId="198FDA3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3EB384B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5C42F0F4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71BDFC1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012AB4C2" w14:textId="77777777" w:rsidTr="00651EBE">
        <w:trPr>
          <w:gridAfter w:val="4"/>
          <w:wAfter w:w="640" w:type="dxa"/>
          <w:trHeight w:val="1080"/>
        </w:trPr>
        <w:tc>
          <w:tcPr>
            <w:tcW w:w="2405" w:type="dxa"/>
            <w:vMerge w:val="restart"/>
            <w:hideMark/>
          </w:tcPr>
          <w:p w14:paraId="0F22B70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41D4611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0B9D3EC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2A7EB54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59FC71B4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6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44A2E03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3781091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7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133C52" w:rsidRPr="007168A9" w14:paraId="35A415E7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5E651BD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67EADFA0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3891E97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50B6937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0743DACE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512DC88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03C9E991" w14:textId="30E6F538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74121C8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133C52" w:rsidRPr="007168A9" w14:paraId="142BE4FD" w14:textId="77777777" w:rsidTr="00651EBE">
        <w:trPr>
          <w:gridAfter w:val="4"/>
          <w:wAfter w:w="640" w:type="dxa"/>
          <w:trHeight w:val="1966"/>
        </w:trPr>
        <w:tc>
          <w:tcPr>
            <w:tcW w:w="2405" w:type="dxa"/>
            <w:hideMark/>
          </w:tcPr>
          <w:p w14:paraId="72E91CA7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1.3.1.1 Јачање кадровског капацитета организационе јединице за заштиту потрошача у складу са НПАА </w:t>
            </w:r>
          </w:p>
        </w:tc>
        <w:tc>
          <w:tcPr>
            <w:tcW w:w="1701" w:type="dxa"/>
            <w:hideMark/>
          </w:tcPr>
          <w:p w14:paraId="73FD156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4F2BB9A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5B7E51B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181305E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средства/ИПА 2018</w:t>
            </w:r>
          </w:p>
        </w:tc>
        <w:tc>
          <w:tcPr>
            <w:tcW w:w="1418" w:type="dxa"/>
            <w:hideMark/>
          </w:tcPr>
          <w:p w14:paraId="2CD6FA0A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0006/ПГ 1506, ПЈ 4005-ИПА 2018 (раздео 32, извор 56)</w:t>
            </w:r>
          </w:p>
        </w:tc>
        <w:tc>
          <w:tcPr>
            <w:tcW w:w="1701" w:type="dxa"/>
            <w:gridSpan w:val="3"/>
            <w:hideMark/>
          </w:tcPr>
          <w:p w14:paraId="2A8CC8F2" w14:textId="77777777" w:rsidR="00133C52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70.000,00/</w:t>
            </w:r>
          </w:p>
          <w:p w14:paraId="7F4F9080" w14:textId="345E8E7B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3.364.000,00</w:t>
            </w:r>
          </w:p>
        </w:tc>
        <w:tc>
          <w:tcPr>
            <w:tcW w:w="1701" w:type="dxa"/>
            <w:gridSpan w:val="4"/>
            <w:hideMark/>
          </w:tcPr>
          <w:p w14:paraId="2A67772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100.000,00</w:t>
            </w:r>
          </w:p>
        </w:tc>
      </w:tr>
      <w:tr w:rsidR="00133C52" w:rsidRPr="007168A9" w14:paraId="3C34E14A" w14:textId="77777777" w:rsidTr="00651EBE">
        <w:trPr>
          <w:gridAfter w:val="4"/>
          <w:wAfter w:w="640" w:type="dxa"/>
          <w:trHeight w:val="2250"/>
        </w:trPr>
        <w:tc>
          <w:tcPr>
            <w:tcW w:w="2405" w:type="dxa"/>
            <w:hideMark/>
          </w:tcPr>
          <w:p w14:paraId="1616E818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1.3.1.2 Похађање обука и сталног стручног усавршавања запослених у владиним институцијама и регулаторним телима задужених за заштиту потрошача (обуке које организује СУК, донаторске институције, итд.)</w:t>
            </w:r>
          </w:p>
        </w:tc>
        <w:tc>
          <w:tcPr>
            <w:tcW w:w="1701" w:type="dxa"/>
            <w:hideMark/>
          </w:tcPr>
          <w:p w14:paraId="07D2A5E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732755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5CB705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08A1206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8" w:type="dxa"/>
            <w:hideMark/>
          </w:tcPr>
          <w:p w14:paraId="2865F49A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54E74594" w14:textId="39C604D5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47652D5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33C52" w:rsidRPr="007168A9" w14:paraId="48B6A2B5" w14:textId="77777777" w:rsidTr="00651EBE">
        <w:trPr>
          <w:gridAfter w:val="4"/>
          <w:wAfter w:w="640" w:type="dxa"/>
          <w:trHeight w:val="2250"/>
        </w:trPr>
        <w:tc>
          <w:tcPr>
            <w:tcW w:w="2405" w:type="dxa"/>
            <w:hideMark/>
          </w:tcPr>
          <w:p w14:paraId="53B396CB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1.3.1.3. Одржавање седница Националног савета за заштиту потрошача</w:t>
            </w:r>
          </w:p>
        </w:tc>
        <w:tc>
          <w:tcPr>
            <w:tcW w:w="1701" w:type="dxa"/>
            <w:hideMark/>
          </w:tcPr>
          <w:p w14:paraId="2BACCB74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1F05F59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МФ, МП, МЗ, МЗЖС, МПШВ, МРЕ, МИТ, МТО, ПКС, РАТЕЛ, удружења за заштиту потрошача </w:t>
            </w:r>
          </w:p>
        </w:tc>
        <w:tc>
          <w:tcPr>
            <w:tcW w:w="2126" w:type="dxa"/>
            <w:gridSpan w:val="2"/>
            <w:hideMark/>
          </w:tcPr>
          <w:p w14:paraId="42AB4A2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404922D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50C9ABE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6F0CD21C" w14:textId="52E39B69" w:rsidR="00133C52" w:rsidRPr="007168A9" w:rsidRDefault="00133C52" w:rsidP="00133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50.000,00</w:t>
            </w:r>
          </w:p>
        </w:tc>
        <w:tc>
          <w:tcPr>
            <w:tcW w:w="1701" w:type="dxa"/>
            <w:gridSpan w:val="4"/>
            <w:hideMark/>
          </w:tcPr>
          <w:p w14:paraId="59E56FA3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50.000,00</w:t>
            </w:r>
          </w:p>
        </w:tc>
      </w:tr>
      <w:tr w:rsidR="00133C52" w:rsidRPr="007168A9" w14:paraId="1346D7F6" w14:textId="77777777" w:rsidTr="00651EBE">
        <w:trPr>
          <w:gridAfter w:val="4"/>
          <w:wAfter w:w="640" w:type="dxa"/>
          <w:trHeight w:val="2025"/>
        </w:trPr>
        <w:tc>
          <w:tcPr>
            <w:tcW w:w="2405" w:type="dxa"/>
            <w:hideMark/>
          </w:tcPr>
          <w:p w14:paraId="218CD0E6" w14:textId="77777777" w:rsidR="00133C52" w:rsidRPr="007168A9" w:rsidRDefault="00133C52" w:rsidP="00133C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1.3.1.4 Активно учешће представника организационе јединице за заштиту потрошача на догађајима и стручним скуповима на међународном и регионалном нивоу  </w:t>
            </w:r>
          </w:p>
        </w:tc>
        <w:tc>
          <w:tcPr>
            <w:tcW w:w="1701" w:type="dxa"/>
            <w:hideMark/>
          </w:tcPr>
          <w:p w14:paraId="3236C48C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A1F0327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12C8D64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3DD0EC82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130E1018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25951FA5" w14:textId="29EB044B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100.000,00</w:t>
            </w:r>
          </w:p>
        </w:tc>
        <w:tc>
          <w:tcPr>
            <w:tcW w:w="1701" w:type="dxa"/>
            <w:gridSpan w:val="4"/>
            <w:hideMark/>
          </w:tcPr>
          <w:p w14:paraId="64EBC64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120.000,00</w:t>
            </w:r>
          </w:p>
        </w:tc>
      </w:tr>
      <w:tr w:rsidR="007168A9" w:rsidRPr="007168A9" w14:paraId="04813BBF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55705FC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1.3.2: Развој партнерства и услуга које пружају удружења за заштиту потрошача и локална самоуправа 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5317E8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1BD38129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6CDDBD8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11BC547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5F237F24" w14:textId="77777777" w:rsidTr="00954C11">
        <w:trPr>
          <w:gridAfter w:val="4"/>
          <w:wAfter w:w="640" w:type="dxa"/>
          <w:trHeight w:val="480"/>
        </w:trPr>
        <w:tc>
          <w:tcPr>
            <w:tcW w:w="7933" w:type="dxa"/>
            <w:gridSpan w:val="6"/>
            <w:hideMark/>
          </w:tcPr>
          <w:p w14:paraId="1C0EB3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7B119D8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Институционално управљачко организациона мера/подстицајна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6DD53A0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3C52" w:rsidRPr="007168A9" w14:paraId="68F7DDBA" w14:textId="77777777" w:rsidTr="00651EBE">
        <w:trPr>
          <w:gridAfter w:val="5"/>
          <w:wAfter w:w="688" w:type="dxa"/>
          <w:trHeight w:val="1235"/>
        </w:trPr>
        <w:tc>
          <w:tcPr>
            <w:tcW w:w="2405" w:type="dxa"/>
            <w:hideMark/>
          </w:tcPr>
          <w:p w14:paraId="6FD183D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53BC6B75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7E734DED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246DD8EB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288188EA" w14:textId="25277EB9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0C6E50C1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7F1CA41F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5D909C3C" w14:textId="76BDB372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0FC69266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4FEB1C69" w14:textId="77777777" w:rsidR="00133C52" w:rsidRPr="007168A9" w:rsidRDefault="00133C52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1693" w:rsidRPr="007168A9" w14:paraId="7718615D" w14:textId="77777777" w:rsidTr="00651EBE">
        <w:trPr>
          <w:gridAfter w:val="5"/>
          <w:wAfter w:w="688" w:type="dxa"/>
          <w:trHeight w:val="1860"/>
        </w:trPr>
        <w:tc>
          <w:tcPr>
            <w:tcW w:w="2405" w:type="dxa"/>
            <w:vMerge w:val="restart"/>
            <w:hideMark/>
          </w:tcPr>
          <w:p w14:paraId="43286FD5" w14:textId="53991FA3" w:rsidR="00591693" w:rsidRPr="007168A9" w:rsidRDefault="00591693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Удружења потрошача који су остварили сарадњу са органима аутономне покрајине и јединицама локалне самоуправе у складу са 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чл. 137. Закон</w:t>
            </w:r>
            <w:r w:rsidR="00756214">
              <w:rPr>
                <w:rFonts w:ascii="Times New Roman" w:eastAsia="Times New Roman" w:hAnsi="Times New Roman" w:cs="Times New Roman"/>
                <w:bCs/>
              </w:rPr>
              <w:t>а о заштити потрошача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58370D7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Број</w:t>
            </w:r>
          </w:p>
          <w:p w14:paraId="015708C9" w14:textId="0E8CB463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0454729B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Годишњи извештаји о раду удружења</w:t>
            </w:r>
          </w:p>
          <w:p w14:paraId="02F8C8A9" w14:textId="36BD4401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53327B84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1D36B35F" w14:textId="52B95D8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9FCFCE7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2017</w:t>
            </w:r>
          </w:p>
          <w:p w14:paraId="568BF66C" w14:textId="697EFC69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14:paraId="09F8D593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12</w:t>
            </w:r>
          </w:p>
          <w:p w14:paraId="5279738C" w14:textId="2A262BFD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14:paraId="13347510" w14:textId="77777777" w:rsidR="00591693" w:rsidRDefault="00591693" w:rsidP="0059169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12</w:t>
            </w:r>
          </w:p>
          <w:p w14:paraId="1F4E7FAD" w14:textId="77777777" w:rsidR="00756214" w:rsidRDefault="00756214" w:rsidP="0059169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736F0A7" w14:textId="4FB5352E" w:rsidR="00756214" w:rsidRPr="007168A9" w:rsidRDefault="00756214" w:rsidP="0059169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14:paraId="51BB0BC9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36" w:type="dxa"/>
            <w:vMerge/>
            <w:hideMark/>
          </w:tcPr>
          <w:p w14:paraId="0FC0050D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1693" w:rsidRPr="007168A9" w14:paraId="5881E224" w14:textId="77777777" w:rsidTr="00651EBE">
        <w:trPr>
          <w:gridAfter w:val="4"/>
          <w:wAfter w:w="640" w:type="dxa"/>
          <w:trHeight w:val="450"/>
        </w:trPr>
        <w:tc>
          <w:tcPr>
            <w:tcW w:w="2405" w:type="dxa"/>
            <w:vMerge/>
            <w:hideMark/>
          </w:tcPr>
          <w:p w14:paraId="7D5C1695" w14:textId="357CF2C8" w:rsidR="00591693" w:rsidRPr="007168A9" w:rsidRDefault="00591693" w:rsidP="005916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50DB3E40" w14:textId="070DBFCB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05EFFB4A" w14:textId="7C0FC70F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6287F7C9" w14:textId="3B58A804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539B2D0" w14:textId="7AC9C7A5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618D9267" w14:textId="4198476C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7"/>
            <w:vMerge w:val="restart"/>
            <w:hideMark/>
          </w:tcPr>
          <w:p w14:paraId="0F366624" w14:textId="77777777" w:rsidR="00591693" w:rsidRPr="007168A9" w:rsidRDefault="0059169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40DBE5DB" w14:textId="77777777" w:rsidTr="00756214">
        <w:trPr>
          <w:gridAfter w:val="4"/>
          <w:wAfter w:w="640" w:type="dxa"/>
          <w:trHeight w:val="493"/>
        </w:trPr>
        <w:tc>
          <w:tcPr>
            <w:tcW w:w="2405" w:type="dxa"/>
            <w:vMerge w:val="restart"/>
            <w:hideMark/>
          </w:tcPr>
          <w:p w14:paraId="09CD5EFD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8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26C1D692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9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75515D8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4D7DF09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18A70D4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4F0DDD9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61FB04A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75EE853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5A793CD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781FBD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015A25D" w14:textId="77777777" w:rsidTr="00954C11">
        <w:trPr>
          <w:gridAfter w:val="4"/>
          <w:wAfter w:w="640" w:type="dxa"/>
          <w:trHeight w:val="1230"/>
        </w:trPr>
        <w:tc>
          <w:tcPr>
            <w:tcW w:w="2405" w:type="dxa"/>
            <w:hideMark/>
          </w:tcPr>
          <w:p w14:paraId="57174A5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338C80F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0007, ПЈ 4005-ИПА2018  (извор 01)</w:t>
            </w:r>
          </w:p>
        </w:tc>
        <w:tc>
          <w:tcPr>
            <w:tcW w:w="3827" w:type="dxa"/>
            <w:gridSpan w:val="4"/>
            <w:hideMark/>
          </w:tcPr>
          <w:p w14:paraId="303D546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20.000.000,00</w:t>
            </w:r>
          </w:p>
        </w:tc>
        <w:tc>
          <w:tcPr>
            <w:tcW w:w="2694" w:type="dxa"/>
            <w:gridSpan w:val="3"/>
            <w:hideMark/>
          </w:tcPr>
          <w:p w14:paraId="3BDB11B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20.000.000,00</w:t>
            </w:r>
          </w:p>
        </w:tc>
        <w:tc>
          <w:tcPr>
            <w:tcW w:w="3402" w:type="dxa"/>
            <w:gridSpan w:val="7"/>
            <w:vMerge/>
            <w:hideMark/>
          </w:tcPr>
          <w:p w14:paraId="5E43525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20B4C6D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1902B2F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1799484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ПЈ 4005-ИПА 2018 (извор 56)</w:t>
            </w:r>
          </w:p>
        </w:tc>
        <w:tc>
          <w:tcPr>
            <w:tcW w:w="3827" w:type="dxa"/>
            <w:gridSpan w:val="4"/>
            <w:hideMark/>
          </w:tcPr>
          <w:p w14:paraId="6E76F11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2.775.000,00</w:t>
            </w:r>
          </w:p>
        </w:tc>
        <w:tc>
          <w:tcPr>
            <w:tcW w:w="2694" w:type="dxa"/>
            <w:gridSpan w:val="3"/>
            <w:hideMark/>
          </w:tcPr>
          <w:p w14:paraId="640BA74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2E1DBB0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63C4DE1" w14:textId="77777777" w:rsidTr="00954C11">
        <w:trPr>
          <w:gridAfter w:val="4"/>
          <w:wAfter w:w="640" w:type="dxa"/>
          <w:trHeight w:val="345"/>
        </w:trPr>
        <w:tc>
          <w:tcPr>
            <w:tcW w:w="10627" w:type="dxa"/>
            <w:gridSpan w:val="9"/>
            <w:noWrap/>
            <w:hideMark/>
          </w:tcPr>
          <w:p w14:paraId="467FC2F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/>
            <w:hideMark/>
          </w:tcPr>
          <w:p w14:paraId="2E6787F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B528B9A" w14:textId="77777777" w:rsidTr="00651EBE">
        <w:trPr>
          <w:gridAfter w:val="4"/>
          <w:wAfter w:w="640" w:type="dxa"/>
          <w:trHeight w:val="1260"/>
        </w:trPr>
        <w:tc>
          <w:tcPr>
            <w:tcW w:w="2405" w:type="dxa"/>
            <w:vMerge w:val="restart"/>
            <w:hideMark/>
          </w:tcPr>
          <w:p w14:paraId="5284647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3C0E034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00A014B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1848194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0FEC6B6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0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6919F42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23B7FE3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1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756214" w:rsidRPr="007168A9" w14:paraId="1C748C13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78C23F2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4EFD9B7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7241745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541977E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701A0FF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32E36D45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0F16C560" w14:textId="1A52C8A5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779EAFE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756214" w:rsidRPr="007168A9" w14:paraId="343CF16B" w14:textId="77777777" w:rsidTr="00651EBE">
        <w:trPr>
          <w:gridAfter w:val="4"/>
          <w:wAfter w:w="640" w:type="dxa"/>
          <w:trHeight w:val="1935"/>
        </w:trPr>
        <w:tc>
          <w:tcPr>
            <w:tcW w:w="2405" w:type="dxa"/>
            <w:hideMark/>
          </w:tcPr>
          <w:p w14:paraId="3E2E8779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1.3.2.3 Успостављање система за увезивање свих евидентираних удружења за заштиту потрошача </w:t>
            </w:r>
          </w:p>
        </w:tc>
        <w:tc>
          <w:tcPr>
            <w:tcW w:w="1701" w:type="dxa"/>
            <w:hideMark/>
          </w:tcPr>
          <w:p w14:paraId="1A100D3E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4D8C6A8" w14:textId="10AD9497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МДУЛС, јединице локалне самоуправ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е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, удружења потрошача</w:t>
            </w:r>
          </w:p>
        </w:tc>
        <w:tc>
          <w:tcPr>
            <w:tcW w:w="2126" w:type="dxa"/>
            <w:gridSpan w:val="2"/>
            <w:hideMark/>
          </w:tcPr>
          <w:p w14:paraId="3B4A11A5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2393AF1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2021/Буџетска средства</w:t>
            </w:r>
          </w:p>
        </w:tc>
        <w:tc>
          <w:tcPr>
            <w:tcW w:w="1418" w:type="dxa"/>
            <w:hideMark/>
          </w:tcPr>
          <w:p w14:paraId="73B128D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4005-ИПА 2018 (раздео 32, извор 56)</w:t>
            </w:r>
          </w:p>
        </w:tc>
        <w:tc>
          <w:tcPr>
            <w:tcW w:w="1701" w:type="dxa"/>
            <w:gridSpan w:val="3"/>
            <w:hideMark/>
          </w:tcPr>
          <w:p w14:paraId="312A4FBB" w14:textId="24EF7A9C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1.350.000,00</w:t>
            </w:r>
          </w:p>
        </w:tc>
        <w:tc>
          <w:tcPr>
            <w:tcW w:w="1701" w:type="dxa"/>
            <w:gridSpan w:val="4"/>
            <w:hideMark/>
          </w:tcPr>
          <w:p w14:paraId="3F417ED8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56214" w:rsidRPr="007168A9" w14:paraId="419BA543" w14:textId="77777777" w:rsidTr="00651EBE">
        <w:trPr>
          <w:gridAfter w:val="4"/>
          <w:wAfter w:w="640" w:type="dxa"/>
          <w:trHeight w:val="1620"/>
        </w:trPr>
        <w:tc>
          <w:tcPr>
            <w:tcW w:w="2405" w:type="dxa"/>
            <w:hideMark/>
          </w:tcPr>
          <w:p w14:paraId="21067389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1.3.2.4 Организовање активности усмерених ка изградњи капацитета удружења потрошача</w:t>
            </w:r>
          </w:p>
        </w:tc>
        <w:tc>
          <w:tcPr>
            <w:tcW w:w="1701" w:type="dxa"/>
            <w:hideMark/>
          </w:tcPr>
          <w:p w14:paraId="0F8B043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632CB93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45C9947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6152A41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8" w:type="dxa"/>
            <w:hideMark/>
          </w:tcPr>
          <w:p w14:paraId="3A6E5CB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010FF46B" w14:textId="68D5E1BE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205.000,00</w:t>
            </w:r>
          </w:p>
        </w:tc>
        <w:tc>
          <w:tcPr>
            <w:tcW w:w="1701" w:type="dxa"/>
            <w:gridSpan w:val="4"/>
            <w:hideMark/>
          </w:tcPr>
          <w:p w14:paraId="5C205D9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56214" w:rsidRPr="007168A9" w14:paraId="13FE9E83" w14:textId="77777777" w:rsidTr="00651EBE">
        <w:trPr>
          <w:gridAfter w:val="4"/>
          <w:wAfter w:w="640" w:type="dxa"/>
          <w:trHeight w:val="1635"/>
        </w:trPr>
        <w:tc>
          <w:tcPr>
            <w:tcW w:w="2405" w:type="dxa"/>
            <w:hideMark/>
          </w:tcPr>
          <w:p w14:paraId="0B1FDA0E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1.3.2.5 Додељивање подстицајних финансијских средства удружењима за заштиту потрошача</w:t>
            </w:r>
          </w:p>
        </w:tc>
        <w:tc>
          <w:tcPr>
            <w:tcW w:w="1701" w:type="dxa"/>
            <w:hideMark/>
          </w:tcPr>
          <w:p w14:paraId="5FFCEEF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568C6E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јединице локалне самоуправе</w:t>
            </w:r>
          </w:p>
        </w:tc>
        <w:tc>
          <w:tcPr>
            <w:tcW w:w="2126" w:type="dxa"/>
            <w:gridSpan w:val="2"/>
            <w:hideMark/>
          </w:tcPr>
          <w:p w14:paraId="1FA2B2AE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3FAD8A3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7F9D158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0007</w:t>
            </w:r>
          </w:p>
        </w:tc>
        <w:tc>
          <w:tcPr>
            <w:tcW w:w="1701" w:type="dxa"/>
            <w:gridSpan w:val="3"/>
            <w:hideMark/>
          </w:tcPr>
          <w:p w14:paraId="1A50C455" w14:textId="4548062B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20.000.000,00</w:t>
            </w:r>
          </w:p>
        </w:tc>
        <w:tc>
          <w:tcPr>
            <w:tcW w:w="1701" w:type="dxa"/>
            <w:gridSpan w:val="4"/>
            <w:hideMark/>
          </w:tcPr>
          <w:p w14:paraId="2788BEF5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20.000.000,00</w:t>
            </w:r>
          </w:p>
        </w:tc>
      </w:tr>
      <w:tr w:rsidR="00756214" w:rsidRPr="007168A9" w14:paraId="6F3D5C53" w14:textId="77777777" w:rsidTr="00651EBE">
        <w:trPr>
          <w:gridAfter w:val="4"/>
          <w:wAfter w:w="640" w:type="dxa"/>
          <w:trHeight w:val="2100"/>
        </w:trPr>
        <w:tc>
          <w:tcPr>
            <w:tcW w:w="2405" w:type="dxa"/>
            <w:hideMark/>
          </w:tcPr>
          <w:p w14:paraId="2A13C15C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1.3.2.6 Унапређена сарадња представника локалних самоуправа и удружења за заштиту потрошача како би систем заштите потрошача био доступнији на локланом нивоу</w:t>
            </w:r>
          </w:p>
        </w:tc>
        <w:tc>
          <w:tcPr>
            <w:tcW w:w="1701" w:type="dxa"/>
            <w:hideMark/>
          </w:tcPr>
          <w:p w14:paraId="52EDC1F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637B90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МДУЛС, СКГО, удружења за заштиту потрошача</w:t>
            </w:r>
          </w:p>
        </w:tc>
        <w:tc>
          <w:tcPr>
            <w:tcW w:w="2126" w:type="dxa"/>
            <w:gridSpan w:val="2"/>
            <w:hideMark/>
          </w:tcPr>
          <w:p w14:paraId="22C27BF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1A1A899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2018/Буџетска средства</w:t>
            </w:r>
          </w:p>
        </w:tc>
        <w:tc>
          <w:tcPr>
            <w:tcW w:w="1418" w:type="dxa"/>
            <w:hideMark/>
          </w:tcPr>
          <w:p w14:paraId="071C93E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4005-ИПА 2018 (извор 56/извор 01)</w:t>
            </w:r>
          </w:p>
        </w:tc>
        <w:tc>
          <w:tcPr>
            <w:tcW w:w="1701" w:type="dxa"/>
            <w:gridSpan w:val="3"/>
            <w:hideMark/>
          </w:tcPr>
          <w:p w14:paraId="46ED8257" w14:textId="78435EBD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1.220.000,00</w:t>
            </w:r>
          </w:p>
        </w:tc>
        <w:tc>
          <w:tcPr>
            <w:tcW w:w="1701" w:type="dxa"/>
            <w:gridSpan w:val="4"/>
            <w:hideMark/>
          </w:tcPr>
          <w:p w14:paraId="20AE292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168A9" w:rsidRPr="007168A9" w14:paraId="0FF9B4F4" w14:textId="77777777" w:rsidTr="00954C11">
        <w:trPr>
          <w:gridAfter w:val="4"/>
          <w:wAfter w:w="640" w:type="dxa"/>
          <w:trHeight w:val="315"/>
        </w:trPr>
        <w:tc>
          <w:tcPr>
            <w:tcW w:w="14029" w:type="dxa"/>
            <w:gridSpan w:val="16"/>
            <w:noWrap/>
            <w:hideMark/>
          </w:tcPr>
          <w:p w14:paraId="200BBE7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20935FBA" w14:textId="77777777" w:rsidTr="00954C11">
        <w:trPr>
          <w:gridAfter w:val="4"/>
          <w:wAfter w:w="640" w:type="dxa"/>
          <w:trHeight w:val="525"/>
        </w:trPr>
        <w:tc>
          <w:tcPr>
            <w:tcW w:w="13704" w:type="dxa"/>
            <w:gridSpan w:val="13"/>
            <w:hideMark/>
          </w:tcPr>
          <w:p w14:paraId="799FA09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Мера 1.3.3: Обезбеђивање система за пружање услуга информационих технологија у сврху заштите потрошача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7BE1E58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3B380ABD" w14:textId="77777777" w:rsidTr="00954C11">
        <w:trPr>
          <w:gridAfter w:val="4"/>
          <w:wAfter w:w="640" w:type="dxa"/>
          <w:trHeight w:val="525"/>
        </w:trPr>
        <w:tc>
          <w:tcPr>
            <w:tcW w:w="13704" w:type="dxa"/>
            <w:gridSpan w:val="13"/>
            <w:hideMark/>
          </w:tcPr>
          <w:p w14:paraId="50CC33F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44F1886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5D1DAE1C" w14:textId="77777777" w:rsidTr="00954C11">
        <w:trPr>
          <w:gridAfter w:val="4"/>
          <w:wAfter w:w="640" w:type="dxa"/>
          <w:trHeight w:val="525"/>
        </w:trPr>
        <w:tc>
          <w:tcPr>
            <w:tcW w:w="7933" w:type="dxa"/>
            <w:gridSpan w:val="6"/>
            <w:hideMark/>
          </w:tcPr>
          <w:p w14:paraId="7000CEB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6A07813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Обезбеђење добара и пружање услуга од стране учесника у планском систему</w:t>
            </w:r>
          </w:p>
        </w:tc>
        <w:tc>
          <w:tcPr>
            <w:tcW w:w="325" w:type="dxa"/>
            <w:gridSpan w:val="3"/>
            <w:vMerge/>
            <w:hideMark/>
          </w:tcPr>
          <w:p w14:paraId="3CF6396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56214" w:rsidRPr="007168A9" w14:paraId="033EF81B" w14:textId="77777777" w:rsidTr="00651EBE">
        <w:trPr>
          <w:gridAfter w:val="5"/>
          <w:wAfter w:w="688" w:type="dxa"/>
          <w:trHeight w:val="2967"/>
        </w:trPr>
        <w:tc>
          <w:tcPr>
            <w:tcW w:w="2405" w:type="dxa"/>
            <w:hideMark/>
          </w:tcPr>
          <w:p w14:paraId="56AD421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4FCD1EA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B1D022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58651D0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72E72DDC" w14:textId="3A186AEB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29D73F85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41AC88B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2019. години</w:t>
            </w:r>
          </w:p>
        </w:tc>
        <w:tc>
          <w:tcPr>
            <w:tcW w:w="1701" w:type="dxa"/>
            <w:gridSpan w:val="3"/>
            <w:hideMark/>
          </w:tcPr>
          <w:p w14:paraId="35153193" w14:textId="4FC5E48D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2021. години</w:t>
            </w:r>
          </w:p>
        </w:tc>
        <w:tc>
          <w:tcPr>
            <w:tcW w:w="1417" w:type="dxa"/>
            <w:gridSpan w:val="2"/>
            <w:hideMark/>
          </w:tcPr>
          <w:p w14:paraId="091BB61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0726249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7741A" w:rsidRPr="007168A9" w14:paraId="4AE94FA4" w14:textId="77777777" w:rsidTr="00E73789">
        <w:trPr>
          <w:gridAfter w:val="5"/>
          <w:wAfter w:w="688" w:type="dxa"/>
          <w:trHeight w:val="1230"/>
        </w:trPr>
        <w:tc>
          <w:tcPr>
            <w:tcW w:w="2405" w:type="dxa"/>
            <w:hideMark/>
          </w:tcPr>
          <w:p w14:paraId="28C4D679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Израђене и надограђене софтверске платформе у ситему заштите потрошача </w:t>
            </w:r>
          </w:p>
        </w:tc>
        <w:tc>
          <w:tcPr>
            <w:tcW w:w="1701" w:type="dxa"/>
            <w:hideMark/>
          </w:tcPr>
          <w:p w14:paraId="2264B42E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0C61027C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</w:t>
            </w:r>
          </w:p>
        </w:tc>
        <w:tc>
          <w:tcPr>
            <w:tcW w:w="2126" w:type="dxa"/>
            <w:gridSpan w:val="2"/>
            <w:hideMark/>
          </w:tcPr>
          <w:p w14:paraId="00A90440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14:paraId="6F14BD60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09B1F993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gridSpan w:val="3"/>
            <w:hideMark/>
          </w:tcPr>
          <w:p w14:paraId="68414DAA" w14:textId="374A6DA7" w:rsidR="0047741A" w:rsidRPr="007168A9" w:rsidRDefault="0047741A" w:rsidP="004774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0</w:t>
            </w:r>
          </w:p>
        </w:tc>
        <w:tc>
          <w:tcPr>
            <w:tcW w:w="1417" w:type="dxa"/>
            <w:gridSpan w:val="2"/>
            <w:hideMark/>
          </w:tcPr>
          <w:p w14:paraId="2C4D6912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6" w:type="dxa"/>
            <w:vMerge/>
            <w:hideMark/>
          </w:tcPr>
          <w:p w14:paraId="30C4AA1C" w14:textId="77777777" w:rsidR="0047741A" w:rsidRPr="007168A9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1BA40A0E" w14:textId="77777777" w:rsidTr="00651EBE">
        <w:trPr>
          <w:gridAfter w:val="4"/>
          <w:wAfter w:w="640" w:type="dxa"/>
          <w:trHeight w:val="315"/>
        </w:trPr>
        <w:tc>
          <w:tcPr>
            <w:tcW w:w="2405" w:type="dxa"/>
            <w:hideMark/>
          </w:tcPr>
          <w:p w14:paraId="73A116D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05F58B1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37E60E0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0FB51B7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31EBF79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4486B87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7F5EBDA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2A59D3D8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7F228DBA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2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6BA4262F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3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1359BE9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74F1F89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2196A5E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5320D33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2D54F73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2F9C14C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11D6DBE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7AC0230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6BA351D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04128EB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56F8B70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3827" w:type="dxa"/>
            <w:gridSpan w:val="4"/>
            <w:hideMark/>
          </w:tcPr>
          <w:p w14:paraId="1E9341A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1.100.00,00</w:t>
            </w:r>
          </w:p>
        </w:tc>
        <w:tc>
          <w:tcPr>
            <w:tcW w:w="2694" w:type="dxa"/>
            <w:gridSpan w:val="3"/>
            <w:hideMark/>
          </w:tcPr>
          <w:p w14:paraId="124A1B3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1.100.000,00</w:t>
            </w:r>
          </w:p>
        </w:tc>
        <w:tc>
          <w:tcPr>
            <w:tcW w:w="3402" w:type="dxa"/>
            <w:gridSpan w:val="7"/>
            <w:vMerge/>
            <w:hideMark/>
          </w:tcPr>
          <w:p w14:paraId="40025F9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E5B031A" w14:textId="77777777" w:rsidTr="00954C11">
        <w:trPr>
          <w:gridAfter w:val="4"/>
          <w:wAfter w:w="640" w:type="dxa"/>
          <w:trHeight w:val="930"/>
        </w:trPr>
        <w:tc>
          <w:tcPr>
            <w:tcW w:w="2405" w:type="dxa"/>
            <w:hideMark/>
          </w:tcPr>
          <w:p w14:paraId="30944FB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44C2B91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4005-ИПА 2018 (извор 56)</w:t>
            </w:r>
          </w:p>
        </w:tc>
        <w:tc>
          <w:tcPr>
            <w:tcW w:w="3827" w:type="dxa"/>
            <w:gridSpan w:val="4"/>
            <w:hideMark/>
          </w:tcPr>
          <w:p w14:paraId="7D441F4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39715BF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4CE1AC6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B8B7842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2492BCE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1C91385A" w14:textId="77777777" w:rsidTr="00651EBE">
        <w:trPr>
          <w:gridAfter w:val="4"/>
          <w:wAfter w:w="640" w:type="dxa"/>
          <w:trHeight w:val="1185"/>
        </w:trPr>
        <w:tc>
          <w:tcPr>
            <w:tcW w:w="2405" w:type="dxa"/>
            <w:vMerge w:val="restart"/>
            <w:hideMark/>
          </w:tcPr>
          <w:p w14:paraId="70913E4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0F0F6D3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5DDD594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0FB7D10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19DA4B77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4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668DD2D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69DF8927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5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756214" w:rsidRPr="007168A9" w14:paraId="6F52A0AD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0A2B867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42D1B4A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020B6FF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0BD20FC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4B4D52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786169E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32C7EF01" w14:textId="33903821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3B28C42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756214" w:rsidRPr="007168A9" w14:paraId="0B01E9B4" w14:textId="77777777" w:rsidTr="00651EBE">
        <w:trPr>
          <w:gridAfter w:val="4"/>
          <w:wAfter w:w="640" w:type="dxa"/>
          <w:trHeight w:val="1588"/>
        </w:trPr>
        <w:tc>
          <w:tcPr>
            <w:tcW w:w="2405" w:type="dxa"/>
            <w:hideMark/>
          </w:tcPr>
          <w:p w14:paraId="4FEB02D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1.3.3.1 Одржавање платформе за онлајн примање и решавање  вансудских спорова</w:t>
            </w:r>
          </w:p>
        </w:tc>
        <w:tc>
          <w:tcPr>
            <w:tcW w:w="1701" w:type="dxa"/>
            <w:hideMark/>
          </w:tcPr>
          <w:p w14:paraId="05D98F1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65203D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1369732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4F74175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33AFE22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27802516" w14:textId="0546DC8D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600.000,00</w:t>
            </w:r>
          </w:p>
        </w:tc>
        <w:tc>
          <w:tcPr>
            <w:tcW w:w="1701" w:type="dxa"/>
            <w:gridSpan w:val="4"/>
            <w:hideMark/>
          </w:tcPr>
          <w:p w14:paraId="7A1B8A1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600.000,00</w:t>
            </w:r>
          </w:p>
        </w:tc>
      </w:tr>
      <w:tr w:rsidR="00756214" w:rsidRPr="007168A9" w14:paraId="603BCE2A" w14:textId="77777777" w:rsidTr="00651EBE">
        <w:trPr>
          <w:gridAfter w:val="4"/>
          <w:wAfter w:w="640" w:type="dxa"/>
          <w:trHeight w:val="1455"/>
        </w:trPr>
        <w:tc>
          <w:tcPr>
            <w:tcW w:w="2405" w:type="dxa"/>
            <w:hideMark/>
          </w:tcPr>
          <w:p w14:paraId="4DE1DF3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1.3.3.2 Одржавање интранет система за организациони систем заштите потрошача </w:t>
            </w:r>
          </w:p>
        </w:tc>
        <w:tc>
          <w:tcPr>
            <w:tcW w:w="1701" w:type="dxa"/>
            <w:hideMark/>
          </w:tcPr>
          <w:p w14:paraId="6D3E4D3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A248B2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36FB00C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5658BEA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25981FD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ПЈ 1506, ПА 0006</w:t>
            </w:r>
          </w:p>
        </w:tc>
        <w:tc>
          <w:tcPr>
            <w:tcW w:w="1701" w:type="dxa"/>
            <w:gridSpan w:val="3"/>
            <w:hideMark/>
          </w:tcPr>
          <w:p w14:paraId="38C155B3" w14:textId="0E58F5DD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250.000,00</w:t>
            </w:r>
          </w:p>
        </w:tc>
        <w:tc>
          <w:tcPr>
            <w:tcW w:w="1701" w:type="dxa"/>
            <w:gridSpan w:val="4"/>
            <w:hideMark/>
          </w:tcPr>
          <w:p w14:paraId="6C017C1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250.000,00</w:t>
            </w:r>
          </w:p>
        </w:tc>
      </w:tr>
      <w:tr w:rsidR="00756214" w:rsidRPr="007168A9" w14:paraId="3AEF63AA" w14:textId="77777777" w:rsidTr="00651EBE">
        <w:trPr>
          <w:gridAfter w:val="4"/>
          <w:wAfter w:w="640" w:type="dxa"/>
          <w:trHeight w:val="1305"/>
        </w:trPr>
        <w:tc>
          <w:tcPr>
            <w:tcW w:w="2405" w:type="dxa"/>
            <w:hideMark/>
          </w:tcPr>
          <w:p w14:paraId="716110C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1.3.3.3 Надоградња Националног регистра потрошачких приговора</w:t>
            </w:r>
          </w:p>
        </w:tc>
        <w:tc>
          <w:tcPr>
            <w:tcW w:w="1701" w:type="dxa"/>
            <w:hideMark/>
          </w:tcPr>
          <w:p w14:paraId="33CC7A6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467FB2F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C02158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6701E8A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4F469F5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26F9F724" w14:textId="263F9A1E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250.000,00</w:t>
            </w:r>
          </w:p>
        </w:tc>
        <w:tc>
          <w:tcPr>
            <w:tcW w:w="1701" w:type="dxa"/>
            <w:gridSpan w:val="4"/>
            <w:hideMark/>
          </w:tcPr>
          <w:p w14:paraId="5E8AF2D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250.000,00</w:t>
            </w:r>
          </w:p>
        </w:tc>
      </w:tr>
      <w:tr w:rsidR="007168A9" w:rsidRPr="007168A9" w14:paraId="3BECD1AD" w14:textId="77777777" w:rsidTr="00954C11">
        <w:trPr>
          <w:gridAfter w:val="4"/>
          <w:wAfter w:w="640" w:type="dxa"/>
          <w:trHeight w:val="330"/>
        </w:trPr>
        <w:tc>
          <w:tcPr>
            <w:tcW w:w="13704" w:type="dxa"/>
            <w:gridSpan w:val="13"/>
            <w:noWrap/>
            <w:hideMark/>
          </w:tcPr>
          <w:p w14:paraId="0CCF422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0628CF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0A8B2EA6" w14:textId="77777777" w:rsidTr="00954C11">
        <w:trPr>
          <w:gridAfter w:val="4"/>
          <w:wAfter w:w="640" w:type="dxa"/>
          <w:trHeight w:val="420"/>
        </w:trPr>
        <w:tc>
          <w:tcPr>
            <w:tcW w:w="13704" w:type="dxa"/>
            <w:gridSpan w:val="13"/>
            <w:hideMark/>
          </w:tcPr>
          <w:p w14:paraId="0734B3E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>Посебан циљ 1.4:  Повећан ниво информисаности и свести јавности о правима и интересима потрошача</w:t>
            </w:r>
          </w:p>
        </w:tc>
        <w:tc>
          <w:tcPr>
            <w:tcW w:w="325" w:type="dxa"/>
            <w:gridSpan w:val="3"/>
            <w:vMerge/>
            <w:hideMark/>
          </w:tcPr>
          <w:p w14:paraId="0BE6D83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DE5419D" w14:textId="77777777" w:rsidTr="00954C11">
        <w:trPr>
          <w:gridAfter w:val="4"/>
          <w:wAfter w:w="640" w:type="dxa"/>
          <w:trHeight w:val="420"/>
        </w:trPr>
        <w:tc>
          <w:tcPr>
            <w:tcW w:w="13704" w:type="dxa"/>
            <w:gridSpan w:val="13"/>
            <w:hideMark/>
          </w:tcPr>
          <w:p w14:paraId="188957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67EE57A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6214" w:rsidRPr="007168A9" w14:paraId="2A3DB13C" w14:textId="77777777" w:rsidTr="00651EBE">
        <w:trPr>
          <w:gridAfter w:val="5"/>
          <w:wAfter w:w="688" w:type="dxa"/>
          <w:trHeight w:val="1406"/>
        </w:trPr>
        <w:tc>
          <w:tcPr>
            <w:tcW w:w="2405" w:type="dxa"/>
            <w:hideMark/>
          </w:tcPr>
          <w:p w14:paraId="7F12F780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на нивоу посебног циља (показатељ исхода)</w:t>
            </w:r>
          </w:p>
        </w:tc>
        <w:tc>
          <w:tcPr>
            <w:tcW w:w="1701" w:type="dxa"/>
            <w:hideMark/>
          </w:tcPr>
          <w:p w14:paraId="15ADF70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4DEB191E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4F2F6F9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</w:tc>
        <w:tc>
          <w:tcPr>
            <w:tcW w:w="1276" w:type="dxa"/>
            <w:gridSpan w:val="2"/>
            <w:hideMark/>
          </w:tcPr>
          <w:p w14:paraId="69D99A1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5BF9968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2023. години </w:t>
            </w:r>
          </w:p>
        </w:tc>
        <w:tc>
          <w:tcPr>
            <w:tcW w:w="1701" w:type="dxa"/>
            <w:gridSpan w:val="3"/>
            <w:hideMark/>
          </w:tcPr>
          <w:p w14:paraId="4F08F939" w14:textId="575F021C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264DE1A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Циљaна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14D6139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6214" w:rsidRPr="007168A9" w14:paraId="67C68E3D" w14:textId="77777777" w:rsidTr="00651EBE">
        <w:trPr>
          <w:gridAfter w:val="5"/>
          <w:wAfter w:w="688" w:type="dxa"/>
          <w:trHeight w:val="1395"/>
        </w:trPr>
        <w:tc>
          <w:tcPr>
            <w:tcW w:w="2405" w:type="dxa"/>
            <w:hideMark/>
          </w:tcPr>
          <w:p w14:paraId="32DCD277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Предузете активности које за циљ имају подизање свести јавности о правима потрошача</w:t>
            </w:r>
          </w:p>
        </w:tc>
        <w:tc>
          <w:tcPr>
            <w:tcW w:w="1701" w:type="dxa"/>
            <w:hideMark/>
          </w:tcPr>
          <w:p w14:paraId="5C82E7D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2504D6F5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</w:t>
            </w:r>
          </w:p>
        </w:tc>
        <w:tc>
          <w:tcPr>
            <w:tcW w:w="2126" w:type="dxa"/>
            <w:gridSpan w:val="2"/>
            <w:hideMark/>
          </w:tcPr>
          <w:p w14:paraId="45B7432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14:paraId="22981A5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4036658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gridSpan w:val="3"/>
            <w:hideMark/>
          </w:tcPr>
          <w:p w14:paraId="48B1577A" w14:textId="4BCA5A21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10</w:t>
            </w:r>
          </w:p>
        </w:tc>
        <w:tc>
          <w:tcPr>
            <w:tcW w:w="1417" w:type="dxa"/>
            <w:gridSpan w:val="2"/>
            <w:hideMark/>
          </w:tcPr>
          <w:p w14:paraId="5675CD9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36" w:type="dxa"/>
            <w:vMerge/>
            <w:hideMark/>
          </w:tcPr>
          <w:p w14:paraId="005C3A4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5FFDD47" w14:textId="77777777" w:rsidTr="00954C11">
        <w:trPr>
          <w:gridAfter w:val="4"/>
          <w:wAfter w:w="640" w:type="dxa"/>
          <w:trHeight w:val="315"/>
        </w:trPr>
        <w:tc>
          <w:tcPr>
            <w:tcW w:w="13704" w:type="dxa"/>
            <w:gridSpan w:val="13"/>
            <w:noWrap/>
            <w:hideMark/>
          </w:tcPr>
          <w:p w14:paraId="474BB69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5" w:type="dxa"/>
            <w:gridSpan w:val="3"/>
            <w:vMerge w:val="restart"/>
            <w:hideMark/>
          </w:tcPr>
          <w:p w14:paraId="3EA999E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7C1963E0" w14:textId="77777777" w:rsidTr="00954C11">
        <w:trPr>
          <w:gridAfter w:val="4"/>
          <w:wAfter w:w="640" w:type="dxa"/>
          <w:trHeight w:val="390"/>
        </w:trPr>
        <w:tc>
          <w:tcPr>
            <w:tcW w:w="13704" w:type="dxa"/>
            <w:gridSpan w:val="13"/>
            <w:hideMark/>
          </w:tcPr>
          <w:p w14:paraId="33D8CF2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1.4.1: Повећан проценат опште јавности која је упозната са правима потрошача </w:t>
            </w:r>
          </w:p>
        </w:tc>
        <w:tc>
          <w:tcPr>
            <w:tcW w:w="325" w:type="dxa"/>
            <w:gridSpan w:val="3"/>
            <w:vMerge/>
            <w:hideMark/>
          </w:tcPr>
          <w:p w14:paraId="1F90B7C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E48C1C4" w14:textId="77777777" w:rsidTr="00954C11">
        <w:trPr>
          <w:gridAfter w:val="4"/>
          <w:wAfter w:w="640" w:type="dxa"/>
          <w:trHeight w:val="390"/>
        </w:trPr>
        <w:tc>
          <w:tcPr>
            <w:tcW w:w="13704" w:type="dxa"/>
            <w:gridSpan w:val="13"/>
            <w:hideMark/>
          </w:tcPr>
          <w:p w14:paraId="75198F0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70909C6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A2B4378" w14:textId="77777777" w:rsidTr="00954C11">
        <w:trPr>
          <w:gridAfter w:val="4"/>
          <w:wAfter w:w="640" w:type="dxa"/>
          <w:trHeight w:val="390"/>
        </w:trPr>
        <w:tc>
          <w:tcPr>
            <w:tcW w:w="7933" w:type="dxa"/>
            <w:gridSpan w:val="6"/>
            <w:hideMark/>
          </w:tcPr>
          <w:p w14:paraId="683E4F4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3975014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Информативно-едукативна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58C0005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6214" w:rsidRPr="007168A9" w14:paraId="1913F1C0" w14:textId="77777777" w:rsidTr="00651EBE">
        <w:trPr>
          <w:gridAfter w:val="5"/>
          <w:wAfter w:w="688" w:type="dxa"/>
          <w:trHeight w:val="1311"/>
        </w:trPr>
        <w:tc>
          <w:tcPr>
            <w:tcW w:w="2405" w:type="dxa"/>
            <w:hideMark/>
          </w:tcPr>
          <w:p w14:paraId="78C82B9B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323DD16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897D64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1C7A7E4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44053F69" w14:textId="224B77C9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185E672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78A80BF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154BE857" w14:textId="4536F628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1C1D1E7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24273C7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6214" w:rsidRPr="007168A9" w14:paraId="21499E20" w14:textId="77777777" w:rsidTr="00651EBE">
        <w:trPr>
          <w:gridAfter w:val="5"/>
          <w:wAfter w:w="688" w:type="dxa"/>
          <w:trHeight w:val="1698"/>
        </w:trPr>
        <w:tc>
          <w:tcPr>
            <w:tcW w:w="2405" w:type="dxa"/>
            <w:hideMark/>
          </w:tcPr>
          <w:p w14:paraId="59483B38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Израђени едукативни и информативни материјали за промовисање права потрошача</w:t>
            </w:r>
          </w:p>
        </w:tc>
        <w:tc>
          <w:tcPr>
            <w:tcW w:w="1701" w:type="dxa"/>
            <w:hideMark/>
          </w:tcPr>
          <w:p w14:paraId="4314C02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0E1BF508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МУСТ, званична интернет странца МУСТ,  Интернет страница за заштиту потрошача</w:t>
            </w:r>
          </w:p>
        </w:tc>
        <w:tc>
          <w:tcPr>
            <w:tcW w:w="2126" w:type="dxa"/>
            <w:gridSpan w:val="2"/>
            <w:hideMark/>
          </w:tcPr>
          <w:p w14:paraId="6193E01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14:paraId="010998D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6838736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gridSpan w:val="3"/>
            <w:hideMark/>
          </w:tcPr>
          <w:p w14:paraId="167B1461" w14:textId="4A3811A5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9</w:t>
            </w:r>
          </w:p>
        </w:tc>
        <w:tc>
          <w:tcPr>
            <w:tcW w:w="1417" w:type="dxa"/>
            <w:gridSpan w:val="2"/>
            <w:hideMark/>
          </w:tcPr>
          <w:p w14:paraId="0AC9950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36" w:type="dxa"/>
            <w:vMerge/>
            <w:hideMark/>
          </w:tcPr>
          <w:p w14:paraId="7266BB1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56214" w:rsidRPr="007168A9" w14:paraId="05B2D8B1" w14:textId="77777777" w:rsidTr="00640DAC">
        <w:trPr>
          <w:gridAfter w:val="4"/>
          <w:wAfter w:w="640" w:type="dxa"/>
          <w:trHeight w:val="1285"/>
        </w:trPr>
        <w:tc>
          <w:tcPr>
            <w:tcW w:w="2405" w:type="dxa"/>
            <w:vMerge w:val="restart"/>
            <w:hideMark/>
          </w:tcPr>
          <w:p w14:paraId="49C6463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14:paraId="2044021A" w14:textId="56811FB9" w:rsidR="00756214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36" w:anchor="RANGE!_ftn1" w:history="1">
              <w:r w:rsidR="00756214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245B3E6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14:paraId="6C115611" w14:textId="5B74B021" w:rsidR="00756214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37" w:anchor="RANGE!_ftn2" w:history="1">
              <w:r w:rsidR="00756214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4AE7A3B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14:paraId="5CBC2ABD" w14:textId="3616722C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39C06D9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56214" w:rsidRPr="007168A9" w14:paraId="666ECCB5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1A7B53E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084DA00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250001D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0C5410F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101AB3F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0AAB1B0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43B01C3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56362E8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3827" w:type="dxa"/>
            <w:gridSpan w:val="4"/>
            <w:hideMark/>
          </w:tcPr>
          <w:p w14:paraId="77A31F9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16.518.000,00</w:t>
            </w:r>
          </w:p>
        </w:tc>
        <w:tc>
          <w:tcPr>
            <w:tcW w:w="2694" w:type="dxa"/>
            <w:gridSpan w:val="3"/>
            <w:hideMark/>
          </w:tcPr>
          <w:p w14:paraId="47FFF96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13.520.000</w:t>
            </w:r>
          </w:p>
        </w:tc>
        <w:tc>
          <w:tcPr>
            <w:tcW w:w="3402" w:type="dxa"/>
            <w:gridSpan w:val="7"/>
            <w:vMerge/>
            <w:hideMark/>
          </w:tcPr>
          <w:p w14:paraId="4210204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808006D" w14:textId="77777777" w:rsidTr="00954C11">
        <w:trPr>
          <w:gridAfter w:val="4"/>
          <w:wAfter w:w="640" w:type="dxa"/>
          <w:trHeight w:val="930"/>
        </w:trPr>
        <w:tc>
          <w:tcPr>
            <w:tcW w:w="2405" w:type="dxa"/>
            <w:hideMark/>
          </w:tcPr>
          <w:p w14:paraId="2F6F4C2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5BCA771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4005-ИПА 2018 (извор 56)</w:t>
            </w:r>
          </w:p>
        </w:tc>
        <w:tc>
          <w:tcPr>
            <w:tcW w:w="3827" w:type="dxa"/>
            <w:gridSpan w:val="4"/>
            <w:hideMark/>
          </w:tcPr>
          <w:p w14:paraId="0147DF2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3D47931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7DE373C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DD94795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76051DD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1E206575" w14:textId="77777777" w:rsidTr="00651EBE">
        <w:trPr>
          <w:gridAfter w:val="4"/>
          <w:wAfter w:w="640" w:type="dxa"/>
          <w:trHeight w:val="1215"/>
        </w:trPr>
        <w:tc>
          <w:tcPr>
            <w:tcW w:w="2405" w:type="dxa"/>
            <w:vMerge w:val="restart"/>
            <w:hideMark/>
          </w:tcPr>
          <w:p w14:paraId="039BE90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0F46CF5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2A8C04E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58A41D4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2B032792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8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3311E78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50EBF790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39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756214" w:rsidRPr="007168A9" w14:paraId="1B7C396E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5BE1048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6276C23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0106CE9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7D31542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6876EE7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35A7C99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52E149E7" w14:textId="15E69F58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27DD023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756214" w:rsidRPr="007168A9" w14:paraId="7C26C7B1" w14:textId="77777777" w:rsidTr="00651EBE">
        <w:trPr>
          <w:gridAfter w:val="4"/>
          <w:wAfter w:w="640" w:type="dxa"/>
          <w:trHeight w:val="1249"/>
        </w:trPr>
        <w:tc>
          <w:tcPr>
            <w:tcW w:w="2405" w:type="dxa"/>
            <w:hideMark/>
          </w:tcPr>
          <w:p w14:paraId="07B3E377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1.4.1.1 Догађаји усмерени на подизање свести јавности о правима потрошача</w:t>
            </w:r>
          </w:p>
        </w:tc>
        <w:tc>
          <w:tcPr>
            <w:tcW w:w="1701" w:type="dxa"/>
            <w:hideMark/>
          </w:tcPr>
          <w:p w14:paraId="1B2A100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7B6383C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64981F2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3AEFEE5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21974AE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4005-ИПА 2018 (извор 56)</w:t>
            </w:r>
          </w:p>
        </w:tc>
        <w:tc>
          <w:tcPr>
            <w:tcW w:w="1701" w:type="dxa"/>
            <w:gridSpan w:val="3"/>
            <w:hideMark/>
          </w:tcPr>
          <w:p w14:paraId="5764B298" w14:textId="26073CCE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1.000.000,00</w:t>
            </w:r>
          </w:p>
        </w:tc>
        <w:tc>
          <w:tcPr>
            <w:tcW w:w="1701" w:type="dxa"/>
            <w:gridSpan w:val="4"/>
            <w:hideMark/>
          </w:tcPr>
          <w:p w14:paraId="4D24437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1.000.000,00</w:t>
            </w:r>
          </w:p>
        </w:tc>
      </w:tr>
      <w:tr w:rsidR="00756214" w:rsidRPr="007168A9" w14:paraId="14D6077B" w14:textId="77777777" w:rsidTr="00651EBE">
        <w:trPr>
          <w:gridAfter w:val="4"/>
          <w:wAfter w:w="640" w:type="dxa"/>
          <w:trHeight w:val="1710"/>
        </w:trPr>
        <w:tc>
          <w:tcPr>
            <w:tcW w:w="2405" w:type="dxa"/>
            <w:hideMark/>
          </w:tcPr>
          <w:p w14:paraId="09DA247B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1.4.1.2 Израда информативних брошура и флајера о правима потрошача са посебним освртом на осетљиве категорије становништва</w:t>
            </w:r>
          </w:p>
        </w:tc>
        <w:tc>
          <w:tcPr>
            <w:tcW w:w="1701" w:type="dxa"/>
            <w:hideMark/>
          </w:tcPr>
          <w:p w14:paraId="10B629F3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77409A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79A2EBE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7A40415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0E17E41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38FF92D6" w14:textId="233A0E5A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800.000,00</w:t>
            </w:r>
          </w:p>
        </w:tc>
        <w:tc>
          <w:tcPr>
            <w:tcW w:w="1701" w:type="dxa"/>
            <w:gridSpan w:val="4"/>
            <w:hideMark/>
          </w:tcPr>
          <w:p w14:paraId="3FB0E566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800.00,00</w:t>
            </w:r>
          </w:p>
        </w:tc>
      </w:tr>
      <w:tr w:rsidR="00756214" w:rsidRPr="007168A9" w14:paraId="002FA150" w14:textId="77777777" w:rsidTr="00651EBE">
        <w:trPr>
          <w:gridAfter w:val="4"/>
          <w:wAfter w:w="640" w:type="dxa"/>
          <w:trHeight w:val="2295"/>
        </w:trPr>
        <w:tc>
          <w:tcPr>
            <w:tcW w:w="2405" w:type="dxa"/>
            <w:hideMark/>
          </w:tcPr>
          <w:p w14:paraId="71E9C3B6" w14:textId="77777777" w:rsidR="00756214" w:rsidRPr="007168A9" w:rsidRDefault="00756214" w:rsidP="007562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1.4.1.3 Набавка и одржавање електронских киоска (таблета) у тржним центрима  као самоуслужних тачака са лако доступним информацијама о правима потрошача и онлајн услугама</w:t>
            </w:r>
          </w:p>
        </w:tc>
        <w:tc>
          <w:tcPr>
            <w:tcW w:w="1701" w:type="dxa"/>
            <w:hideMark/>
          </w:tcPr>
          <w:p w14:paraId="30061702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4AD775F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3DC97AF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757E13B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00C82F9A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3EFC391E" w14:textId="22654A68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3.600.000,00</w:t>
            </w:r>
          </w:p>
        </w:tc>
        <w:tc>
          <w:tcPr>
            <w:tcW w:w="1701" w:type="dxa"/>
            <w:gridSpan w:val="4"/>
            <w:hideMark/>
          </w:tcPr>
          <w:p w14:paraId="6D27F86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600.000,00</w:t>
            </w:r>
          </w:p>
        </w:tc>
      </w:tr>
      <w:tr w:rsidR="00756214" w:rsidRPr="007168A9" w14:paraId="6206D995" w14:textId="77777777" w:rsidTr="00651EBE">
        <w:trPr>
          <w:gridAfter w:val="4"/>
          <w:wAfter w:w="640" w:type="dxa"/>
          <w:trHeight w:val="2295"/>
        </w:trPr>
        <w:tc>
          <w:tcPr>
            <w:tcW w:w="2405" w:type="dxa"/>
            <w:hideMark/>
          </w:tcPr>
          <w:p w14:paraId="3E4C3B8D" w14:textId="77777777" w:rsidR="00756214" w:rsidRPr="007168A9" w:rsidRDefault="00756214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1.4.1.4. Објављивање релевантних информација на интернет страници посвећеној заштити потрошача (ажурирање)</w:t>
            </w:r>
          </w:p>
        </w:tc>
        <w:tc>
          <w:tcPr>
            <w:tcW w:w="1701" w:type="dxa"/>
            <w:hideMark/>
          </w:tcPr>
          <w:p w14:paraId="0D9560A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6A8982B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7CE26C6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1564BF6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550E7C5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54EFD22A" w14:textId="4934FD8D" w:rsidR="00756214" w:rsidRPr="007168A9" w:rsidRDefault="00756214" w:rsidP="0075621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1.118.000,00</w:t>
            </w:r>
          </w:p>
        </w:tc>
        <w:tc>
          <w:tcPr>
            <w:tcW w:w="1701" w:type="dxa"/>
            <w:gridSpan w:val="4"/>
            <w:hideMark/>
          </w:tcPr>
          <w:p w14:paraId="0F5E727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1.120.000,00</w:t>
            </w:r>
          </w:p>
        </w:tc>
      </w:tr>
      <w:tr w:rsidR="00756214" w:rsidRPr="007168A9" w14:paraId="48C267EB" w14:textId="77777777" w:rsidTr="00651EBE">
        <w:trPr>
          <w:gridAfter w:val="4"/>
          <w:wAfter w:w="640" w:type="dxa"/>
          <w:trHeight w:val="1380"/>
        </w:trPr>
        <w:tc>
          <w:tcPr>
            <w:tcW w:w="2405" w:type="dxa"/>
            <w:hideMark/>
          </w:tcPr>
          <w:p w14:paraId="3BD60837" w14:textId="77777777" w:rsidR="00756214" w:rsidRPr="007168A9" w:rsidRDefault="00756214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1.4.1.4 Организовање медијских кампања на тему заштите права и интереса потрошача </w:t>
            </w:r>
          </w:p>
        </w:tc>
        <w:tc>
          <w:tcPr>
            <w:tcW w:w="1701" w:type="dxa"/>
            <w:hideMark/>
          </w:tcPr>
          <w:p w14:paraId="1D05ECB7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756EDF1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CF2F8A4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00396700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3531200D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07B24AC2" w14:textId="7C2511E8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10.000.000,00</w:t>
            </w:r>
          </w:p>
        </w:tc>
        <w:tc>
          <w:tcPr>
            <w:tcW w:w="1701" w:type="dxa"/>
            <w:gridSpan w:val="4"/>
            <w:hideMark/>
          </w:tcPr>
          <w:p w14:paraId="5DEA9F69" w14:textId="77777777" w:rsidR="00756214" w:rsidRPr="007168A9" w:rsidRDefault="00756214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10.000.000,00</w:t>
            </w:r>
          </w:p>
        </w:tc>
      </w:tr>
      <w:tr w:rsidR="007168A9" w:rsidRPr="007168A9" w14:paraId="69BDF4D5" w14:textId="77777777" w:rsidTr="00954C11">
        <w:trPr>
          <w:gridAfter w:val="4"/>
          <w:wAfter w:w="640" w:type="dxa"/>
          <w:trHeight w:val="420"/>
        </w:trPr>
        <w:tc>
          <w:tcPr>
            <w:tcW w:w="13704" w:type="dxa"/>
            <w:gridSpan w:val="13"/>
            <w:hideMark/>
          </w:tcPr>
          <w:p w14:paraId="62BA1D7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1.4.2: Обезбеђивање континуиране едукације деце школског узраста о правима потрошача 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19093F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06736D84" w14:textId="77777777" w:rsidTr="00954C11">
        <w:trPr>
          <w:gridAfter w:val="4"/>
          <w:wAfter w:w="640" w:type="dxa"/>
          <w:trHeight w:val="420"/>
        </w:trPr>
        <w:tc>
          <w:tcPr>
            <w:tcW w:w="13704" w:type="dxa"/>
            <w:gridSpan w:val="13"/>
            <w:hideMark/>
          </w:tcPr>
          <w:p w14:paraId="3766707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6FF62E7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56B1C8D8" w14:textId="77777777" w:rsidTr="00954C11">
        <w:trPr>
          <w:gridAfter w:val="4"/>
          <w:wAfter w:w="640" w:type="dxa"/>
          <w:trHeight w:val="420"/>
        </w:trPr>
        <w:tc>
          <w:tcPr>
            <w:tcW w:w="7933" w:type="dxa"/>
            <w:gridSpan w:val="6"/>
            <w:hideMark/>
          </w:tcPr>
          <w:p w14:paraId="153D17F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63CCAB8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Информативно-едукативна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3DDE3E1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1EBE" w:rsidRPr="007168A9" w14:paraId="25FD041C" w14:textId="77777777" w:rsidTr="00651EBE">
        <w:trPr>
          <w:gridAfter w:val="5"/>
          <w:wAfter w:w="688" w:type="dxa"/>
          <w:trHeight w:val="2050"/>
        </w:trPr>
        <w:tc>
          <w:tcPr>
            <w:tcW w:w="2405" w:type="dxa"/>
            <w:hideMark/>
          </w:tcPr>
          <w:p w14:paraId="7D72EF71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3D58AE3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0E218BD2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07D01C6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37FD9E1A" w14:textId="55DF23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17A728B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02D26D3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2023. години</w:t>
            </w:r>
          </w:p>
        </w:tc>
        <w:tc>
          <w:tcPr>
            <w:tcW w:w="1701" w:type="dxa"/>
            <w:gridSpan w:val="3"/>
            <w:hideMark/>
          </w:tcPr>
          <w:p w14:paraId="2073675C" w14:textId="7225ECB4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2024. години</w:t>
            </w:r>
          </w:p>
        </w:tc>
        <w:tc>
          <w:tcPr>
            <w:tcW w:w="1417" w:type="dxa"/>
            <w:gridSpan w:val="2"/>
            <w:hideMark/>
          </w:tcPr>
          <w:p w14:paraId="0650E847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68EB9394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1EBE" w:rsidRPr="007168A9" w14:paraId="1C87DCBA" w14:textId="77777777" w:rsidTr="00651EBE">
        <w:trPr>
          <w:gridAfter w:val="5"/>
          <w:wAfter w:w="688" w:type="dxa"/>
          <w:trHeight w:val="1230"/>
        </w:trPr>
        <w:tc>
          <w:tcPr>
            <w:tcW w:w="2405" w:type="dxa"/>
            <w:hideMark/>
          </w:tcPr>
          <w:p w14:paraId="329253B9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Едукована деца школског узраста на тему заштите права и интереса  потрошача</w:t>
            </w:r>
          </w:p>
        </w:tc>
        <w:tc>
          <w:tcPr>
            <w:tcW w:w="1701" w:type="dxa"/>
            <w:hideMark/>
          </w:tcPr>
          <w:p w14:paraId="32A2A37E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2466F6F6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Извештај о раду МУСТ, Извештаји о раду МПНТР</w:t>
            </w:r>
          </w:p>
        </w:tc>
        <w:tc>
          <w:tcPr>
            <w:tcW w:w="2126" w:type="dxa"/>
            <w:gridSpan w:val="2"/>
            <w:hideMark/>
          </w:tcPr>
          <w:p w14:paraId="1D1CFB35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  <w:gridSpan w:val="2"/>
            <w:hideMark/>
          </w:tcPr>
          <w:p w14:paraId="7BDDF0C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0C6BCC6E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350.000</w:t>
            </w:r>
          </w:p>
        </w:tc>
        <w:tc>
          <w:tcPr>
            <w:tcW w:w="1701" w:type="dxa"/>
            <w:gridSpan w:val="3"/>
            <w:hideMark/>
          </w:tcPr>
          <w:p w14:paraId="55BCC4AB" w14:textId="5E68ECB2" w:rsidR="00651EBE" w:rsidRPr="007168A9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350.000</w:t>
            </w:r>
          </w:p>
        </w:tc>
        <w:tc>
          <w:tcPr>
            <w:tcW w:w="1417" w:type="dxa"/>
            <w:gridSpan w:val="2"/>
            <w:hideMark/>
          </w:tcPr>
          <w:p w14:paraId="45D1A65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350.000</w:t>
            </w:r>
          </w:p>
        </w:tc>
        <w:tc>
          <w:tcPr>
            <w:tcW w:w="236" w:type="dxa"/>
            <w:vMerge/>
            <w:hideMark/>
          </w:tcPr>
          <w:p w14:paraId="16E6553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1EBE" w:rsidRPr="007168A9" w14:paraId="2E09FF60" w14:textId="77777777" w:rsidTr="00F37059">
        <w:trPr>
          <w:gridAfter w:val="4"/>
          <w:wAfter w:w="640" w:type="dxa"/>
          <w:trHeight w:val="1285"/>
        </w:trPr>
        <w:tc>
          <w:tcPr>
            <w:tcW w:w="2405" w:type="dxa"/>
            <w:vMerge w:val="restart"/>
            <w:hideMark/>
          </w:tcPr>
          <w:p w14:paraId="232B7EE6" w14:textId="07B804EA" w:rsidR="00651EBE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40" w:anchor="RANGE!_ftn1" w:history="1">
              <w:r w:rsidR="00651EBE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56B0014A" w14:textId="1FE43698" w:rsidR="00651EBE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41" w:anchor="RANGE!_ftn2" w:history="1">
              <w:r w:rsidR="00651EBE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61E8CC7D" w14:textId="77777777" w:rsidR="00651EBE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  <w:p w14:paraId="3348DD4D" w14:textId="0E475732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7"/>
            <w:vMerge w:val="restart"/>
            <w:hideMark/>
          </w:tcPr>
          <w:p w14:paraId="0D5EB01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51EBE" w:rsidRPr="007168A9" w14:paraId="51E67A71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5CF1C50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4221389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0F860EB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24F066D7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35A61B73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5295B150" w14:textId="77777777" w:rsidTr="00954C11">
        <w:trPr>
          <w:gridAfter w:val="4"/>
          <w:wAfter w:w="640" w:type="dxa"/>
          <w:trHeight w:val="930"/>
        </w:trPr>
        <w:tc>
          <w:tcPr>
            <w:tcW w:w="2405" w:type="dxa"/>
            <w:hideMark/>
          </w:tcPr>
          <w:p w14:paraId="11F41F2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5D5C472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0006, ПЈ 4005(извор 01)</w:t>
            </w:r>
          </w:p>
        </w:tc>
        <w:tc>
          <w:tcPr>
            <w:tcW w:w="3827" w:type="dxa"/>
            <w:gridSpan w:val="4"/>
            <w:hideMark/>
          </w:tcPr>
          <w:p w14:paraId="382191A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8.000.000,00</w:t>
            </w:r>
          </w:p>
        </w:tc>
        <w:tc>
          <w:tcPr>
            <w:tcW w:w="2694" w:type="dxa"/>
            <w:gridSpan w:val="3"/>
            <w:hideMark/>
          </w:tcPr>
          <w:p w14:paraId="7ADDBD9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8.000.000,00</w:t>
            </w:r>
          </w:p>
        </w:tc>
        <w:tc>
          <w:tcPr>
            <w:tcW w:w="3402" w:type="dxa"/>
            <w:gridSpan w:val="7"/>
            <w:vMerge/>
            <w:hideMark/>
          </w:tcPr>
          <w:p w14:paraId="27BFF2D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2D56C4E2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53C03EB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1133384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ПЈ 4005 (извор 56)</w:t>
            </w:r>
          </w:p>
        </w:tc>
        <w:tc>
          <w:tcPr>
            <w:tcW w:w="3827" w:type="dxa"/>
            <w:gridSpan w:val="4"/>
            <w:hideMark/>
          </w:tcPr>
          <w:p w14:paraId="75035D1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1D178FB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402" w:type="dxa"/>
            <w:gridSpan w:val="7"/>
            <w:vMerge/>
            <w:hideMark/>
          </w:tcPr>
          <w:p w14:paraId="2BF0BD8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459A7C8E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74CBDB3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1723F6E9" w14:textId="77777777" w:rsidTr="00651EBE">
        <w:trPr>
          <w:gridAfter w:val="4"/>
          <w:wAfter w:w="640" w:type="dxa"/>
          <w:trHeight w:val="1275"/>
        </w:trPr>
        <w:tc>
          <w:tcPr>
            <w:tcW w:w="2405" w:type="dxa"/>
            <w:vMerge w:val="restart"/>
            <w:hideMark/>
          </w:tcPr>
          <w:p w14:paraId="52A921F6" w14:textId="77777777" w:rsidR="007168A9" w:rsidRPr="007168A9" w:rsidRDefault="007168A9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3D88B40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4070672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333357B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53B8883B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2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694F123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197B3043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3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651EBE" w:rsidRPr="007168A9" w14:paraId="0CC937D6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59C40629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502D319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70D4D18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2F785B6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3756589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0691E6E9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091E910E" w14:textId="5558FDD6" w:rsidR="00651EBE" w:rsidRPr="007168A9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74AF739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651EBE" w:rsidRPr="007168A9" w14:paraId="7ADD01AE" w14:textId="77777777" w:rsidTr="00651EBE">
        <w:trPr>
          <w:gridAfter w:val="4"/>
          <w:wAfter w:w="640" w:type="dxa"/>
          <w:trHeight w:val="1545"/>
        </w:trPr>
        <w:tc>
          <w:tcPr>
            <w:tcW w:w="2405" w:type="dxa"/>
            <w:hideMark/>
          </w:tcPr>
          <w:p w14:paraId="1E6FCAEF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1.4.2.1 Школско такмичење у познавању области заштите потрошача</w:t>
            </w:r>
          </w:p>
        </w:tc>
        <w:tc>
          <w:tcPr>
            <w:tcW w:w="1701" w:type="dxa"/>
            <w:hideMark/>
          </w:tcPr>
          <w:p w14:paraId="41C90386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5798F735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Министарство просвете, удружења потрошача</w:t>
            </w:r>
          </w:p>
        </w:tc>
        <w:tc>
          <w:tcPr>
            <w:tcW w:w="2126" w:type="dxa"/>
            <w:gridSpan w:val="2"/>
            <w:hideMark/>
          </w:tcPr>
          <w:p w14:paraId="225089B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06BF1230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Буџетска средства</w:t>
            </w:r>
          </w:p>
        </w:tc>
        <w:tc>
          <w:tcPr>
            <w:tcW w:w="1418" w:type="dxa"/>
            <w:hideMark/>
          </w:tcPr>
          <w:p w14:paraId="6B296878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1701" w:type="dxa"/>
            <w:gridSpan w:val="3"/>
            <w:hideMark/>
          </w:tcPr>
          <w:p w14:paraId="572DD201" w14:textId="3934B214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8.330.000 (ПА 0006)</w:t>
            </w:r>
          </w:p>
        </w:tc>
        <w:tc>
          <w:tcPr>
            <w:tcW w:w="1701" w:type="dxa"/>
            <w:gridSpan w:val="4"/>
            <w:hideMark/>
          </w:tcPr>
          <w:p w14:paraId="13DE44B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8.000.000,00* (ПА 0006)</w:t>
            </w:r>
          </w:p>
        </w:tc>
      </w:tr>
      <w:tr w:rsidR="00651EBE" w:rsidRPr="007168A9" w14:paraId="5451C8E5" w14:textId="77777777" w:rsidTr="00651EBE">
        <w:trPr>
          <w:gridAfter w:val="4"/>
          <w:wAfter w:w="640" w:type="dxa"/>
          <w:trHeight w:val="1725"/>
        </w:trPr>
        <w:tc>
          <w:tcPr>
            <w:tcW w:w="2405" w:type="dxa"/>
            <w:hideMark/>
          </w:tcPr>
          <w:p w14:paraId="0B966FD1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1.4.2.2 Обука наставника у области заштите потрошача   </w:t>
            </w:r>
          </w:p>
        </w:tc>
        <w:tc>
          <w:tcPr>
            <w:tcW w:w="1701" w:type="dxa"/>
            <w:hideMark/>
          </w:tcPr>
          <w:p w14:paraId="254C654B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7ED6A2D8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Министарство просвете, Завод за унапређивање образовања и васпитања</w:t>
            </w:r>
          </w:p>
        </w:tc>
        <w:tc>
          <w:tcPr>
            <w:tcW w:w="2126" w:type="dxa"/>
            <w:gridSpan w:val="2"/>
            <w:hideMark/>
          </w:tcPr>
          <w:p w14:paraId="0B3225F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1DE6509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27AD7F2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0EDBC514" w14:textId="3497D9E9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20243D00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51EBE" w:rsidRPr="007168A9" w14:paraId="05171B8D" w14:textId="77777777" w:rsidTr="00651EBE">
        <w:trPr>
          <w:gridAfter w:val="4"/>
          <w:wAfter w:w="640" w:type="dxa"/>
          <w:trHeight w:val="1290"/>
        </w:trPr>
        <w:tc>
          <w:tcPr>
            <w:tcW w:w="2405" w:type="dxa"/>
            <w:hideMark/>
          </w:tcPr>
          <w:p w14:paraId="6094CC0F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1.4.2.3 Увођење потрошачких тема у наставни план и програм</w:t>
            </w:r>
          </w:p>
        </w:tc>
        <w:tc>
          <w:tcPr>
            <w:tcW w:w="1701" w:type="dxa"/>
            <w:hideMark/>
          </w:tcPr>
          <w:p w14:paraId="4765579B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15DEAE54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Министарство просвете, удружења потрошача</w:t>
            </w:r>
          </w:p>
        </w:tc>
        <w:tc>
          <w:tcPr>
            <w:tcW w:w="2126" w:type="dxa"/>
            <w:gridSpan w:val="2"/>
            <w:hideMark/>
          </w:tcPr>
          <w:p w14:paraId="1AD277E7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174E92E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Нису потребна средства</w:t>
            </w:r>
          </w:p>
        </w:tc>
        <w:tc>
          <w:tcPr>
            <w:tcW w:w="1418" w:type="dxa"/>
            <w:hideMark/>
          </w:tcPr>
          <w:p w14:paraId="3C66E51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3A932337" w14:textId="7A89C073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39BAC142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168A9" w:rsidRPr="007168A9" w14:paraId="339E575B" w14:textId="77777777" w:rsidTr="00954C11">
        <w:trPr>
          <w:gridAfter w:val="4"/>
          <w:wAfter w:w="640" w:type="dxa"/>
          <w:trHeight w:val="315"/>
        </w:trPr>
        <w:tc>
          <w:tcPr>
            <w:tcW w:w="14029" w:type="dxa"/>
            <w:gridSpan w:val="16"/>
            <w:noWrap/>
            <w:hideMark/>
          </w:tcPr>
          <w:p w14:paraId="6288A10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31406F2B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5C89FEC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/>
                <w:bCs/>
              </w:rPr>
              <w:t xml:space="preserve">Мера 1.4.3: Повиећан ниво обавештености трговаца о њиховим законским обавезама </w:t>
            </w:r>
          </w:p>
        </w:tc>
        <w:tc>
          <w:tcPr>
            <w:tcW w:w="325" w:type="dxa"/>
            <w:gridSpan w:val="3"/>
            <w:vMerge w:val="restart"/>
            <w:noWrap/>
            <w:hideMark/>
          </w:tcPr>
          <w:p w14:paraId="3500AF8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216D243D" w14:textId="77777777" w:rsidTr="00954C11">
        <w:trPr>
          <w:gridAfter w:val="4"/>
          <w:wAfter w:w="640" w:type="dxa"/>
          <w:trHeight w:val="480"/>
        </w:trPr>
        <w:tc>
          <w:tcPr>
            <w:tcW w:w="13704" w:type="dxa"/>
            <w:gridSpan w:val="13"/>
            <w:hideMark/>
          </w:tcPr>
          <w:p w14:paraId="0FF586F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325" w:type="dxa"/>
            <w:gridSpan w:val="3"/>
            <w:vMerge/>
            <w:hideMark/>
          </w:tcPr>
          <w:p w14:paraId="59464F2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1E19A2A4" w14:textId="77777777" w:rsidTr="00954C11">
        <w:trPr>
          <w:gridAfter w:val="4"/>
          <w:wAfter w:w="640" w:type="dxa"/>
          <w:trHeight w:val="480"/>
        </w:trPr>
        <w:tc>
          <w:tcPr>
            <w:tcW w:w="7933" w:type="dxa"/>
            <w:gridSpan w:val="6"/>
            <w:hideMark/>
          </w:tcPr>
          <w:p w14:paraId="7313FD5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5771" w:type="dxa"/>
            <w:gridSpan w:val="7"/>
            <w:hideMark/>
          </w:tcPr>
          <w:p w14:paraId="60E9FF5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Тип мере: Информативно-едукативна мера</w:t>
            </w:r>
          </w:p>
        </w:tc>
        <w:tc>
          <w:tcPr>
            <w:tcW w:w="325" w:type="dxa"/>
            <w:gridSpan w:val="3"/>
            <w:vMerge/>
            <w:hideMark/>
          </w:tcPr>
          <w:p w14:paraId="0BF6853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1EBE" w:rsidRPr="007168A9" w14:paraId="563FDFB2" w14:textId="77777777" w:rsidTr="00651EBE">
        <w:trPr>
          <w:gridAfter w:val="5"/>
          <w:wAfter w:w="688" w:type="dxa"/>
          <w:trHeight w:val="1279"/>
        </w:trPr>
        <w:tc>
          <w:tcPr>
            <w:tcW w:w="2405" w:type="dxa"/>
            <w:hideMark/>
          </w:tcPr>
          <w:p w14:paraId="58811D3B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01" w:type="dxa"/>
            <w:hideMark/>
          </w:tcPr>
          <w:p w14:paraId="6C4B4E5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701" w:type="dxa"/>
            <w:gridSpan w:val="2"/>
            <w:hideMark/>
          </w:tcPr>
          <w:p w14:paraId="2009BE72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2126" w:type="dxa"/>
            <w:gridSpan w:val="2"/>
            <w:hideMark/>
          </w:tcPr>
          <w:p w14:paraId="07366C0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30DBD6AF" w14:textId="4DDBAEF2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7CC7C50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418" w:type="dxa"/>
            <w:hideMark/>
          </w:tcPr>
          <w:p w14:paraId="16DF5685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2019. години</w:t>
            </w:r>
          </w:p>
        </w:tc>
        <w:tc>
          <w:tcPr>
            <w:tcW w:w="1701" w:type="dxa"/>
            <w:gridSpan w:val="3"/>
            <w:hideMark/>
          </w:tcPr>
          <w:p w14:paraId="53E05115" w14:textId="245AB4E9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2021. години</w:t>
            </w:r>
          </w:p>
        </w:tc>
        <w:tc>
          <w:tcPr>
            <w:tcW w:w="1417" w:type="dxa"/>
            <w:gridSpan w:val="2"/>
            <w:hideMark/>
          </w:tcPr>
          <w:p w14:paraId="5F93863E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36" w:type="dxa"/>
            <w:vMerge w:val="restart"/>
            <w:hideMark/>
          </w:tcPr>
          <w:p w14:paraId="3991DCC7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1EBE" w:rsidRPr="007168A9" w14:paraId="2F1D3976" w14:textId="77777777" w:rsidTr="00651EBE">
        <w:trPr>
          <w:gridAfter w:val="5"/>
          <w:wAfter w:w="688" w:type="dxa"/>
          <w:trHeight w:val="1350"/>
        </w:trPr>
        <w:tc>
          <w:tcPr>
            <w:tcW w:w="2405" w:type="dxa"/>
            <w:hideMark/>
          </w:tcPr>
          <w:p w14:paraId="539B8B6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Број едукованих трговаца </w:t>
            </w:r>
          </w:p>
        </w:tc>
        <w:tc>
          <w:tcPr>
            <w:tcW w:w="1701" w:type="dxa"/>
            <w:hideMark/>
          </w:tcPr>
          <w:p w14:paraId="1140956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701" w:type="dxa"/>
            <w:gridSpan w:val="2"/>
            <w:hideMark/>
          </w:tcPr>
          <w:p w14:paraId="75B0BB8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Извештај о раду МУСТ, евалуациони листови, Списак 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присутних са обука</w:t>
            </w:r>
          </w:p>
        </w:tc>
        <w:tc>
          <w:tcPr>
            <w:tcW w:w="2126" w:type="dxa"/>
            <w:gridSpan w:val="2"/>
            <w:hideMark/>
          </w:tcPr>
          <w:p w14:paraId="18180B55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50</w:t>
            </w:r>
          </w:p>
        </w:tc>
        <w:tc>
          <w:tcPr>
            <w:tcW w:w="1276" w:type="dxa"/>
            <w:gridSpan w:val="2"/>
            <w:hideMark/>
          </w:tcPr>
          <w:p w14:paraId="6D778023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418" w:type="dxa"/>
            <w:hideMark/>
          </w:tcPr>
          <w:p w14:paraId="1C7BAAC4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1701" w:type="dxa"/>
            <w:gridSpan w:val="3"/>
            <w:hideMark/>
          </w:tcPr>
          <w:p w14:paraId="374E6D8A" w14:textId="01B3058A" w:rsidR="00651EBE" w:rsidRPr="007168A9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200</w:t>
            </w:r>
          </w:p>
        </w:tc>
        <w:tc>
          <w:tcPr>
            <w:tcW w:w="1417" w:type="dxa"/>
            <w:gridSpan w:val="2"/>
            <w:hideMark/>
          </w:tcPr>
          <w:p w14:paraId="56CD1B6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236" w:type="dxa"/>
            <w:vMerge/>
            <w:hideMark/>
          </w:tcPr>
          <w:p w14:paraId="15A20BB4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68A9" w:rsidRPr="007168A9" w14:paraId="483DB2F9" w14:textId="77777777" w:rsidTr="00651EBE">
        <w:trPr>
          <w:gridAfter w:val="4"/>
          <w:wAfter w:w="640" w:type="dxa"/>
          <w:trHeight w:val="315"/>
        </w:trPr>
        <w:tc>
          <w:tcPr>
            <w:tcW w:w="2405" w:type="dxa"/>
            <w:hideMark/>
          </w:tcPr>
          <w:p w14:paraId="0F3227A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1229007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4A03052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gridSpan w:val="2"/>
            <w:hideMark/>
          </w:tcPr>
          <w:p w14:paraId="70E8BC8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14:paraId="2B952BF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4C52B2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vMerge w:val="restart"/>
            <w:hideMark/>
          </w:tcPr>
          <w:p w14:paraId="6B15516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55367384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0207D187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4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00FDDE12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5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263D0A9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0ECC409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5897772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24FA752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376D501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77A5F33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2023. години</w:t>
            </w:r>
          </w:p>
        </w:tc>
        <w:tc>
          <w:tcPr>
            <w:tcW w:w="2694" w:type="dxa"/>
            <w:gridSpan w:val="3"/>
            <w:hideMark/>
          </w:tcPr>
          <w:p w14:paraId="3470910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5D78596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3800B274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75B82FA5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3608C7F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3827" w:type="dxa"/>
            <w:gridSpan w:val="4"/>
            <w:hideMark/>
          </w:tcPr>
          <w:p w14:paraId="09EC7F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50D8253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0F185B1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D1E9936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0DCADC0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3A67510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(извор 56)</w:t>
            </w:r>
          </w:p>
        </w:tc>
        <w:tc>
          <w:tcPr>
            <w:tcW w:w="3827" w:type="dxa"/>
            <w:gridSpan w:val="4"/>
            <w:hideMark/>
          </w:tcPr>
          <w:p w14:paraId="289D6A7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3A0B268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3402" w:type="dxa"/>
            <w:gridSpan w:val="7"/>
            <w:vMerge/>
            <w:hideMark/>
          </w:tcPr>
          <w:p w14:paraId="58D2298A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2984CE1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49E8A939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34B3E242" w14:textId="77777777" w:rsidTr="00651EBE">
        <w:trPr>
          <w:gridAfter w:val="4"/>
          <w:wAfter w:w="640" w:type="dxa"/>
          <w:trHeight w:val="1260"/>
        </w:trPr>
        <w:tc>
          <w:tcPr>
            <w:tcW w:w="2405" w:type="dxa"/>
            <w:vMerge w:val="restart"/>
            <w:hideMark/>
          </w:tcPr>
          <w:p w14:paraId="27CA0C0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0D3B926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416B6210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4F9DDCF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763227A6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6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7D27EF2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000FBCDD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7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651EBE" w:rsidRPr="007168A9" w14:paraId="5EE3ACE0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73FBC83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1D3D5980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559F43D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59FB503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19426E5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2490815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hideMark/>
          </w:tcPr>
          <w:p w14:paraId="0AC2665C" w14:textId="78F699D8" w:rsidR="00651EBE" w:rsidRPr="007168A9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2023</w:t>
            </w:r>
          </w:p>
        </w:tc>
        <w:tc>
          <w:tcPr>
            <w:tcW w:w="1701" w:type="dxa"/>
            <w:gridSpan w:val="4"/>
            <w:hideMark/>
          </w:tcPr>
          <w:p w14:paraId="5EDDA13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651EBE" w:rsidRPr="007168A9" w14:paraId="4C9ACF50" w14:textId="77777777" w:rsidTr="00651EBE">
        <w:trPr>
          <w:gridAfter w:val="4"/>
          <w:wAfter w:w="640" w:type="dxa"/>
          <w:trHeight w:val="1210"/>
        </w:trPr>
        <w:tc>
          <w:tcPr>
            <w:tcW w:w="2405" w:type="dxa"/>
            <w:hideMark/>
          </w:tcPr>
          <w:p w14:paraId="5F6BFE97" w14:textId="25F3805C" w:rsidR="00651EBE" w:rsidRPr="00651EBE" w:rsidRDefault="00651EBE" w:rsidP="004774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1.4.3.1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Десиминација  </w:t>
            </w:r>
            <w:r w:rsidR="0047741A">
              <w:rPr>
                <w:rFonts w:ascii="Times New Roman" w:eastAsia="Times New Roman" w:hAnsi="Times New Roman" w:cs="Times New Roman"/>
                <w:bCs/>
                <w:lang w:val="sr-Cyrl-RS"/>
              </w:rPr>
              <w:t>материјала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о законским обавезама трговаца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у складу са новим Законом о заштити потрошача</w:t>
            </w:r>
          </w:p>
        </w:tc>
        <w:tc>
          <w:tcPr>
            <w:tcW w:w="1701" w:type="dxa"/>
            <w:hideMark/>
          </w:tcPr>
          <w:p w14:paraId="4D12D24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661ABFF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B4276F0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2FD9AEB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8" w:type="dxa"/>
            <w:hideMark/>
          </w:tcPr>
          <w:p w14:paraId="4D10F1BB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5FBEDDED" w14:textId="0A4FB628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3854A6F0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51EBE" w:rsidRPr="007168A9" w14:paraId="3883AF57" w14:textId="77777777" w:rsidTr="00651EBE">
        <w:trPr>
          <w:gridAfter w:val="4"/>
          <w:wAfter w:w="640" w:type="dxa"/>
          <w:trHeight w:val="1215"/>
        </w:trPr>
        <w:tc>
          <w:tcPr>
            <w:tcW w:w="2405" w:type="dxa"/>
            <w:hideMark/>
          </w:tcPr>
          <w:p w14:paraId="15F8EA3B" w14:textId="77777777" w:rsidR="00651EBE" w:rsidRPr="007168A9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1.4.3.2 Организовање информативних догађаја за трговце</w:t>
            </w:r>
          </w:p>
        </w:tc>
        <w:tc>
          <w:tcPr>
            <w:tcW w:w="1701" w:type="dxa"/>
            <w:hideMark/>
          </w:tcPr>
          <w:p w14:paraId="093E8D5D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3FC1D78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ПКС, удружења потрошача</w:t>
            </w:r>
          </w:p>
        </w:tc>
        <w:tc>
          <w:tcPr>
            <w:tcW w:w="2126" w:type="dxa"/>
            <w:gridSpan w:val="2"/>
            <w:hideMark/>
          </w:tcPr>
          <w:p w14:paraId="0A76B02A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0650E55F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8" w:type="dxa"/>
            <w:hideMark/>
          </w:tcPr>
          <w:p w14:paraId="687C2422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gridSpan w:val="3"/>
            <w:hideMark/>
          </w:tcPr>
          <w:p w14:paraId="28F59BEE" w14:textId="298EDB74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4"/>
            <w:hideMark/>
          </w:tcPr>
          <w:p w14:paraId="716BB121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168A9" w:rsidRPr="007168A9" w14:paraId="4E55A312" w14:textId="77777777" w:rsidTr="00954C11">
        <w:trPr>
          <w:gridAfter w:val="4"/>
          <w:wAfter w:w="640" w:type="dxa"/>
          <w:trHeight w:val="330"/>
        </w:trPr>
        <w:tc>
          <w:tcPr>
            <w:tcW w:w="13704" w:type="dxa"/>
            <w:gridSpan w:val="13"/>
            <w:noWrap/>
            <w:hideMark/>
          </w:tcPr>
          <w:p w14:paraId="2EEA6763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5" w:type="dxa"/>
            <w:gridSpan w:val="3"/>
            <w:noWrap/>
            <w:hideMark/>
          </w:tcPr>
          <w:p w14:paraId="718CFF1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196A4D37" w14:textId="77777777" w:rsidTr="00651EBE">
        <w:trPr>
          <w:gridAfter w:val="1"/>
          <w:wAfter w:w="65" w:type="dxa"/>
          <w:trHeight w:val="450"/>
        </w:trPr>
        <w:tc>
          <w:tcPr>
            <w:tcW w:w="14368" w:type="dxa"/>
            <w:gridSpan w:val="17"/>
            <w:shd w:val="clear" w:color="auto" w:fill="auto"/>
            <w:hideMark/>
          </w:tcPr>
          <w:p w14:paraId="465DC69A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Мера 1.4.4: Повећање транспарентности електронске трговине </w:t>
            </w:r>
          </w:p>
        </w:tc>
        <w:tc>
          <w:tcPr>
            <w:tcW w:w="236" w:type="dxa"/>
            <w:gridSpan w:val="2"/>
            <w:vMerge w:val="restart"/>
            <w:hideMark/>
          </w:tcPr>
          <w:p w14:paraId="1698CC5A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75A7F55" w14:textId="77777777" w:rsidTr="00651EBE">
        <w:trPr>
          <w:gridAfter w:val="1"/>
          <w:wAfter w:w="65" w:type="dxa"/>
          <w:trHeight w:val="450"/>
        </w:trPr>
        <w:tc>
          <w:tcPr>
            <w:tcW w:w="14368" w:type="dxa"/>
            <w:gridSpan w:val="17"/>
            <w:shd w:val="clear" w:color="auto" w:fill="auto"/>
            <w:hideMark/>
          </w:tcPr>
          <w:p w14:paraId="1E2104D5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Институција одговорна за праћење и контролу реализације: Министарство унутрашње и спољне трговине</w:t>
            </w:r>
          </w:p>
        </w:tc>
        <w:tc>
          <w:tcPr>
            <w:tcW w:w="236" w:type="dxa"/>
            <w:gridSpan w:val="2"/>
            <w:vMerge/>
            <w:hideMark/>
          </w:tcPr>
          <w:p w14:paraId="73C32EA6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1C65EB7E" w14:textId="77777777" w:rsidTr="00651EBE">
        <w:trPr>
          <w:gridAfter w:val="1"/>
          <w:wAfter w:w="65" w:type="dxa"/>
          <w:trHeight w:val="450"/>
        </w:trPr>
        <w:tc>
          <w:tcPr>
            <w:tcW w:w="7366" w:type="dxa"/>
            <w:gridSpan w:val="5"/>
            <w:shd w:val="clear" w:color="auto" w:fill="auto"/>
            <w:hideMark/>
          </w:tcPr>
          <w:p w14:paraId="15D3CCFA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Период спровођења: 2023-2024. године</w:t>
            </w:r>
          </w:p>
        </w:tc>
        <w:tc>
          <w:tcPr>
            <w:tcW w:w="7002" w:type="dxa"/>
            <w:gridSpan w:val="12"/>
            <w:shd w:val="clear" w:color="auto" w:fill="auto"/>
            <w:hideMark/>
          </w:tcPr>
          <w:p w14:paraId="796B5847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Тип мере: Информативно-едукативна мера</w:t>
            </w:r>
          </w:p>
        </w:tc>
        <w:tc>
          <w:tcPr>
            <w:tcW w:w="236" w:type="dxa"/>
            <w:gridSpan w:val="2"/>
            <w:vMerge/>
            <w:hideMark/>
          </w:tcPr>
          <w:p w14:paraId="2626843F" w14:textId="77777777" w:rsidR="007168A9" w:rsidRPr="0047741A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51EBE" w:rsidRPr="007168A9" w14:paraId="27F4E5E7" w14:textId="77777777" w:rsidTr="00651EBE">
        <w:trPr>
          <w:trHeight w:val="2050"/>
        </w:trPr>
        <w:tc>
          <w:tcPr>
            <w:tcW w:w="2405" w:type="dxa"/>
            <w:shd w:val="clear" w:color="auto" w:fill="auto"/>
            <w:hideMark/>
          </w:tcPr>
          <w:p w14:paraId="0D080317" w14:textId="77777777" w:rsidR="00651EBE" w:rsidRPr="0047741A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Показатељ(и)  на нивоу мере (показатељ резултата)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14:paraId="076B3352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Jединица мере</w:t>
            </w:r>
          </w:p>
        </w:tc>
        <w:tc>
          <w:tcPr>
            <w:tcW w:w="1679" w:type="dxa"/>
            <w:shd w:val="clear" w:color="auto" w:fill="auto"/>
            <w:hideMark/>
          </w:tcPr>
          <w:p w14:paraId="369C797A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Извор провере</w:t>
            </w:r>
          </w:p>
        </w:tc>
        <w:tc>
          <w:tcPr>
            <w:tcW w:w="1559" w:type="dxa"/>
            <w:shd w:val="clear" w:color="auto" w:fill="auto"/>
            <w:hideMark/>
          </w:tcPr>
          <w:p w14:paraId="74CC361B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 xml:space="preserve">Почетна вредност </w:t>
            </w:r>
          </w:p>
          <w:p w14:paraId="2BED0900" w14:textId="594492DB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3F7F0A02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Базна година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7F5A8113" w14:textId="3811F03B" w:rsidR="00651EBE" w:rsidRPr="0047741A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Циљана вредност у 202</w:t>
            </w:r>
            <w:r w:rsidRPr="0047741A">
              <w:rPr>
                <w:rFonts w:ascii="Times New Roman" w:eastAsia="Times New Roman" w:hAnsi="Times New Roman" w:cs="Times New Roman"/>
                <w:bCs/>
                <w:lang w:val="sr-Cyrl-RS"/>
              </w:rPr>
              <w:t>3</w:t>
            </w:r>
            <w:r w:rsidRPr="0047741A">
              <w:rPr>
                <w:rFonts w:ascii="Times New Roman" w:eastAsia="Times New Roman" w:hAnsi="Times New Roman" w:cs="Times New Roman"/>
                <w:bCs/>
              </w:rPr>
              <w:t>. години</w:t>
            </w:r>
          </w:p>
        </w:tc>
        <w:tc>
          <w:tcPr>
            <w:tcW w:w="1653" w:type="dxa"/>
            <w:gridSpan w:val="2"/>
            <w:shd w:val="clear" w:color="auto" w:fill="auto"/>
            <w:hideMark/>
          </w:tcPr>
          <w:p w14:paraId="4E16B56E" w14:textId="1FCE40C3" w:rsidR="00651EBE" w:rsidRPr="0047741A" w:rsidRDefault="00651EBE" w:rsidP="00651E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Циљана вредност у 202</w:t>
            </w:r>
            <w:r w:rsidRPr="0047741A">
              <w:rPr>
                <w:rFonts w:ascii="Times New Roman" w:eastAsia="Times New Roman" w:hAnsi="Times New Roman" w:cs="Times New Roman"/>
                <w:bCs/>
                <w:lang w:val="sr-Cyrl-RS"/>
              </w:rPr>
              <w:t>4</w:t>
            </w:r>
            <w:r w:rsidRPr="0047741A">
              <w:rPr>
                <w:rFonts w:ascii="Times New Roman" w:eastAsia="Times New Roman" w:hAnsi="Times New Roman" w:cs="Times New Roman"/>
                <w:bCs/>
              </w:rPr>
              <w:t>. години</w:t>
            </w:r>
          </w:p>
        </w:tc>
        <w:tc>
          <w:tcPr>
            <w:tcW w:w="2144" w:type="dxa"/>
            <w:gridSpan w:val="7"/>
            <w:shd w:val="clear" w:color="auto" w:fill="auto"/>
            <w:hideMark/>
          </w:tcPr>
          <w:p w14:paraId="583B1CCB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Циљана вредност у последњој години АП</w:t>
            </w:r>
          </w:p>
        </w:tc>
        <w:tc>
          <w:tcPr>
            <w:tcW w:w="245" w:type="dxa"/>
            <w:gridSpan w:val="2"/>
            <w:vMerge w:val="restart"/>
            <w:hideMark/>
          </w:tcPr>
          <w:p w14:paraId="6ECC7DCC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51EBE" w:rsidRPr="007168A9" w14:paraId="6EF6456E" w14:textId="77777777" w:rsidTr="00651EBE">
        <w:trPr>
          <w:trHeight w:val="1710"/>
        </w:trPr>
        <w:tc>
          <w:tcPr>
            <w:tcW w:w="2405" w:type="dxa"/>
            <w:shd w:val="clear" w:color="auto" w:fill="auto"/>
            <w:hideMark/>
          </w:tcPr>
          <w:p w14:paraId="357BABF2" w14:textId="77777777" w:rsidR="00651EBE" w:rsidRPr="0047741A" w:rsidRDefault="00651EB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Јавно доступни документи информативног карактера о заштити права потрошача у области електронске трговине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14:paraId="648043A5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Број</w:t>
            </w:r>
          </w:p>
        </w:tc>
        <w:tc>
          <w:tcPr>
            <w:tcW w:w="1679" w:type="dxa"/>
            <w:shd w:val="clear" w:color="auto" w:fill="auto"/>
            <w:hideMark/>
          </w:tcPr>
          <w:p w14:paraId="27AFFDE4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 xml:space="preserve">Извештаји о раду МУСТ, званична интернет страница МУСТ и Сектора за заштиту потрошача </w:t>
            </w:r>
          </w:p>
        </w:tc>
        <w:tc>
          <w:tcPr>
            <w:tcW w:w="1559" w:type="dxa"/>
            <w:shd w:val="clear" w:color="auto" w:fill="auto"/>
            <w:hideMark/>
          </w:tcPr>
          <w:p w14:paraId="25ABCB5A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4AA50606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1F50D2F" w14:textId="3A522C49" w:rsidR="00651EBE" w:rsidRPr="0047741A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47741A">
              <w:rPr>
                <w:rFonts w:ascii="Times New Roman" w:eastAsia="Times New Roman" w:hAnsi="Times New Roman" w:cs="Times New Roman"/>
                <w:bCs/>
                <w:lang w:val="sr-Cyrl-RS"/>
              </w:rPr>
              <w:t>3</w:t>
            </w:r>
          </w:p>
          <w:p w14:paraId="659FFB12" w14:textId="4E39FEE9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hideMark/>
          </w:tcPr>
          <w:p w14:paraId="456FD54E" w14:textId="56D33754" w:rsidR="00651EBE" w:rsidRPr="0047741A" w:rsidRDefault="0047741A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47741A">
              <w:rPr>
                <w:rFonts w:ascii="Times New Roman" w:eastAsia="Times New Roman" w:hAnsi="Times New Roman" w:cs="Times New Roman"/>
                <w:bCs/>
                <w:lang w:val="sr-Cyrl-RS"/>
              </w:rPr>
              <w:t>3</w:t>
            </w:r>
          </w:p>
        </w:tc>
        <w:tc>
          <w:tcPr>
            <w:tcW w:w="2144" w:type="dxa"/>
            <w:gridSpan w:val="7"/>
            <w:shd w:val="clear" w:color="auto" w:fill="auto"/>
            <w:hideMark/>
          </w:tcPr>
          <w:p w14:paraId="6E56DD29" w14:textId="77777777" w:rsidR="00651EBE" w:rsidRPr="0047741A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741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5" w:type="dxa"/>
            <w:gridSpan w:val="2"/>
            <w:vMerge/>
            <w:hideMark/>
          </w:tcPr>
          <w:p w14:paraId="156F6735" w14:textId="77777777" w:rsidR="00651EBE" w:rsidRPr="007168A9" w:rsidRDefault="00651EB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DF9378C" w14:textId="77777777" w:rsidTr="00651EBE">
        <w:trPr>
          <w:gridAfter w:val="4"/>
          <w:wAfter w:w="640" w:type="dxa"/>
          <w:trHeight w:val="330"/>
        </w:trPr>
        <w:tc>
          <w:tcPr>
            <w:tcW w:w="10627" w:type="dxa"/>
            <w:gridSpan w:val="9"/>
            <w:shd w:val="clear" w:color="auto" w:fill="auto"/>
            <w:noWrap/>
            <w:hideMark/>
          </w:tcPr>
          <w:p w14:paraId="78D28179" w14:textId="77777777" w:rsidR="007168A9" w:rsidRPr="00651EBE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51EBE">
              <w:rPr>
                <w:rFonts w:ascii="Times New Roman" w:eastAsia="Times New Roman" w:hAnsi="Times New Roman" w:cs="Times New Roman"/>
                <w:bCs/>
                <w:color w:val="FF0000"/>
              </w:rPr>
              <w:t> </w:t>
            </w:r>
          </w:p>
        </w:tc>
        <w:tc>
          <w:tcPr>
            <w:tcW w:w="3402" w:type="dxa"/>
            <w:gridSpan w:val="7"/>
            <w:vMerge w:val="restart"/>
            <w:shd w:val="clear" w:color="auto" w:fill="auto"/>
            <w:noWrap/>
            <w:hideMark/>
          </w:tcPr>
          <w:p w14:paraId="3EBDEA2E" w14:textId="77777777" w:rsidR="007168A9" w:rsidRPr="00651EBE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7168A9" w:rsidRPr="007168A9" w14:paraId="0B290243" w14:textId="77777777" w:rsidTr="00954C11">
        <w:trPr>
          <w:gridAfter w:val="4"/>
          <w:wAfter w:w="640" w:type="dxa"/>
          <w:trHeight w:val="960"/>
        </w:trPr>
        <w:tc>
          <w:tcPr>
            <w:tcW w:w="2405" w:type="dxa"/>
            <w:vMerge w:val="restart"/>
            <w:hideMark/>
          </w:tcPr>
          <w:p w14:paraId="0CD4F085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8" w:anchor="RANGE!_ftn1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 мере[1]</w:t>
              </w:r>
            </w:hyperlink>
          </w:p>
        </w:tc>
        <w:tc>
          <w:tcPr>
            <w:tcW w:w="1701" w:type="dxa"/>
            <w:vMerge w:val="restart"/>
            <w:hideMark/>
          </w:tcPr>
          <w:p w14:paraId="601BDF21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49" w:anchor="RANGE!_ftn2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Веза са програмским буџетом[2]</w:t>
              </w:r>
            </w:hyperlink>
          </w:p>
        </w:tc>
        <w:tc>
          <w:tcPr>
            <w:tcW w:w="6521" w:type="dxa"/>
            <w:gridSpan w:val="7"/>
            <w:hideMark/>
          </w:tcPr>
          <w:p w14:paraId="284BD36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Укупна процењена финансијска средства у 000 дин.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[3]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[4]</w:t>
            </w:r>
          </w:p>
        </w:tc>
        <w:tc>
          <w:tcPr>
            <w:tcW w:w="3402" w:type="dxa"/>
            <w:gridSpan w:val="7"/>
            <w:vMerge/>
            <w:hideMark/>
          </w:tcPr>
          <w:p w14:paraId="7FF9C4CC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0E9054E8" w14:textId="77777777" w:rsidTr="00954C11">
        <w:trPr>
          <w:gridAfter w:val="4"/>
          <w:wAfter w:w="640" w:type="dxa"/>
          <w:trHeight w:val="345"/>
        </w:trPr>
        <w:tc>
          <w:tcPr>
            <w:tcW w:w="2405" w:type="dxa"/>
            <w:vMerge/>
            <w:hideMark/>
          </w:tcPr>
          <w:p w14:paraId="3F48870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701" w:type="dxa"/>
            <w:vMerge/>
            <w:hideMark/>
          </w:tcPr>
          <w:p w14:paraId="5C70E45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  <w:gridSpan w:val="4"/>
            <w:hideMark/>
          </w:tcPr>
          <w:p w14:paraId="71F4E4C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2023</w:t>
            </w:r>
          </w:p>
        </w:tc>
        <w:tc>
          <w:tcPr>
            <w:tcW w:w="2694" w:type="dxa"/>
            <w:gridSpan w:val="3"/>
            <w:hideMark/>
          </w:tcPr>
          <w:p w14:paraId="5AF973D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У 2024. години</w:t>
            </w:r>
          </w:p>
        </w:tc>
        <w:tc>
          <w:tcPr>
            <w:tcW w:w="3402" w:type="dxa"/>
            <w:gridSpan w:val="7"/>
            <w:vMerge/>
            <w:hideMark/>
          </w:tcPr>
          <w:p w14:paraId="2EDDFF4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ABFE640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5215F02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Приходи из буџета</w:t>
            </w:r>
          </w:p>
        </w:tc>
        <w:tc>
          <w:tcPr>
            <w:tcW w:w="1701" w:type="dxa"/>
            <w:hideMark/>
          </w:tcPr>
          <w:p w14:paraId="2EAA873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ПА 0006</w:t>
            </w:r>
          </w:p>
        </w:tc>
        <w:tc>
          <w:tcPr>
            <w:tcW w:w="3827" w:type="dxa"/>
            <w:gridSpan w:val="4"/>
            <w:hideMark/>
          </w:tcPr>
          <w:p w14:paraId="5F11552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694" w:type="dxa"/>
            <w:gridSpan w:val="3"/>
            <w:hideMark/>
          </w:tcPr>
          <w:p w14:paraId="36FC26F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402" w:type="dxa"/>
            <w:gridSpan w:val="7"/>
            <w:vMerge/>
            <w:hideMark/>
          </w:tcPr>
          <w:p w14:paraId="026F7FE4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6114A01C" w14:textId="77777777" w:rsidTr="00954C11">
        <w:trPr>
          <w:gridAfter w:val="4"/>
          <w:wAfter w:w="640" w:type="dxa"/>
          <w:trHeight w:val="630"/>
        </w:trPr>
        <w:tc>
          <w:tcPr>
            <w:tcW w:w="2405" w:type="dxa"/>
            <w:hideMark/>
          </w:tcPr>
          <w:p w14:paraId="5EF1163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Финансијска помоћ ЕУ</w:t>
            </w:r>
          </w:p>
        </w:tc>
        <w:tc>
          <w:tcPr>
            <w:tcW w:w="1701" w:type="dxa"/>
            <w:hideMark/>
          </w:tcPr>
          <w:p w14:paraId="61EEC30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(извор 56)</w:t>
            </w:r>
          </w:p>
        </w:tc>
        <w:tc>
          <w:tcPr>
            <w:tcW w:w="3827" w:type="dxa"/>
            <w:gridSpan w:val="4"/>
            <w:hideMark/>
          </w:tcPr>
          <w:p w14:paraId="1FBDBFF6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117.000,00</w:t>
            </w:r>
          </w:p>
        </w:tc>
        <w:tc>
          <w:tcPr>
            <w:tcW w:w="2694" w:type="dxa"/>
            <w:gridSpan w:val="3"/>
            <w:hideMark/>
          </w:tcPr>
          <w:p w14:paraId="4D7A0BF8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1.600.000,00</w:t>
            </w:r>
          </w:p>
        </w:tc>
        <w:tc>
          <w:tcPr>
            <w:tcW w:w="3402" w:type="dxa"/>
            <w:gridSpan w:val="7"/>
            <w:vMerge/>
            <w:hideMark/>
          </w:tcPr>
          <w:p w14:paraId="5E2A0D7F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168A9" w:rsidRPr="007168A9" w14:paraId="722D0A12" w14:textId="77777777" w:rsidTr="00954C11">
        <w:trPr>
          <w:gridAfter w:val="4"/>
          <w:wAfter w:w="640" w:type="dxa"/>
          <w:trHeight w:val="330"/>
        </w:trPr>
        <w:tc>
          <w:tcPr>
            <w:tcW w:w="14029" w:type="dxa"/>
            <w:gridSpan w:val="16"/>
            <w:noWrap/>
            <w:hideMark/>
          </w:tcPr>
          <w:p w14:paraId="6F4F2EDB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168A9" w:rsidRPr="007168A9" w14:paraId="3529FC35" w14:textId="77777777" w:rsidTr="00651EBE">
        <w:trPr>
          <w:gridAfter w:val="4"/>
          <w:wAfter w:w="640" w:type="dxa"/>
          <w:trHeight w:val="1275"/>
        </w:trPr>
        <w:tc>
          <w:tcPr>
            <w:tcW w:w="2405" w:type="dxa"/>
            <w:vMerge w:val="restart"/>
            <w:hideMark/>
          </w:tcPr>
          <w:p w14:paraId="44E8575D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lastRenderedPageBreak/>
              <w:t>Назив активности:</w:t>
            </w:r>
          </w:p>
        </w:tc>
        <w:tc>
          <w:tcPr>
            <w:tcW w:w="1701" w:type="dxa"/>
            <w:vMerge w:val="restart"/>
            <w:hideMark/>
          </w:tcPr>
          <w:p w14:paraId="206C6A52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Орган који спроводи активност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7A3795F7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Oргани партнери у спровођењу активности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41811E31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Рок за завршетак активности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11700237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50" w:anchor="RANGE!_ftn5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Извор финансирања[5]</w:t>
              </w:r>
            </w:hyperlink>
          </w:p>
        </w:tc>
        <w:tc>
          <w:tcPr>
            <w:tcW w:w="1418" w:type="dxa"/>
            <w:vMerge w:val="restart"/>
            <w:hideMark/>
          </w:tcPr>
          <w:p w14:paraId="1111A53E" w14:textId="77777777" w:rsidR="007168A9" w:rsidRPr="007168A9" w:rsidRDefault="007168A9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Веза са програмским буџетом</w:t>
            </w:r>
            <w:r w:rsidRPr="007168A9">
              <w:rPr>
                <w:rFonts w:ascii="Times New Roman" w:eastAsia="Times New Roman" w:hAnsi="Times New Roman" w:cs="Times New Roman"/>
                <w:bCs/>
                <w:vertAlign w:val="superscript"/>
              </w:rPr>
              <w:t>[6]</w:t>
            </w:r>
            <w:r w:rsidRPr="007168A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402" w:type="dxa"/>
            <w:gridSpan w:val="7"/>
            <w:hideMark/>
          </w:tcPr>
          <w:p w14:paraId="6CFCE3E8" w14:textId="77777777" w:rsidR="007168A9" w:rsidRPr="007168A9" w:rsidRDefault="005A5FB3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51" w:anchor="RANGE!_ftn7" w:history="1">
              <w:r w:rsidR="007168A9" w:rsidRPr="007168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Укупна процењена финансијска средства по изворима у 000 дин. [7]</w:t>
              </w:r>
            </w:hyperlink>
          </w:p>
        </w:tc>
      </w:tr>
      <w:tr w:rsidR="001C5D95" w:rsidRPr="007168A9" w14:paraId="1BFAB783" w14:textId="77777777" w:rsidTr="00651EBE">
        <w:trPr>
          <w:gridAfter w:val="4"/>
          <w:wAfter w:w="640" w:type="dxa"/>
          <w:trHeight w:val="330"/>
        </w:trPr>
        <w:tc>
          <w:tcPr>
            <w:tcW w:w="2405" w:type="dxa"/>
            <w:vMerge/>
            <w:hideMark/>
          </w:tcPr>
          <w:p w14:paraId="26BD4855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14:paraId="468CBEDE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20832A42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62F8F71F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042D559A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418" w:type="dxa"/>
            <w:vMerge/>
            <w:hideMark/>
          </w:tcPr>
          <w:p w14:paraId="5A39B9A7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hideMark/>
          </w:tcPr>
          <w:p w14:paraId="1648A887" w14:textId="47C770A0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1985" w:type="dxa"/>
            <w:gridSpan w:val="6"/>
            <w:hideMark/>
          </w:tcPr>
          <w:p w14:paraId="7C75F46B" w14:textId="77777777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</w:tr>
      <w:tr w:rsidR="001C5D95" w:rsidRPr="007168A9" w14:paraId="5E50C815" w14:textId="77777777" w:rsidTr="00651EBE">
        <w:trPr>
          <w:gridAfter w:val="4"/>
          <w:wAfter w:w="640" w:type="dxa"/>
          <w:trHeight w:val="1995"/>
        </w:trPr>
        <w:tc>
          <w:tcPr>
            <w:tcW w:w="2405" w:type="dxa"/>
            <w:hideMark/>
          </w:tcPr>
          <w:p w14:paraId="7C5EEE42" w14:textId="77777777" w:rsidR="000A5ACE" w:rsidRPr="007168A9" w:rsidRDefault="000A5AC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1.4.4.3 Израда сажетог едукативног материјала о електронској куповини који садржи информације за потрошаче како да безбедно купују преко интернета</w:t>
            </w:r>
          </w:p>
        </w:tc>
        <w:tc>
          <w:tcPr>
            <w:tcW w:w="1701" w:type="dxa"/>
            <w:hideMark/>
          </w:tcPr>
          <w:p w14:paraId="60E759BA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266A293C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51BCB584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 </w:t>
            </w:r>
          </w:p>
        </w:tc>
        <w:tc>
          <w:tcPr>
            <w:tcW w:w="1276" w:type="dxa"/>
            <w:gridSpan w:val="2"/>
            <w:hideMark/>
          </w:tcPr>
          <w:p w14:paraId="4F8C772C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ИПА 2018</w:t>
            </w:r>
          </w:p>
        </w:tc>
        <w:tc>
          <w:tcPr>
            <w:tcW w:w="1418" w:type="dxa"/>
            <w:hideMark/>
          </w:tcPr>
          <w:p w14:paraId="5AC4B43D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ПГ 1506, ПЈ 4005 (извор 56)</w:t>
            </w:r>
          </w:p>
        </w:tc>
        <w:tc>
          <w:tcPr>
            <w:tcW w:w="1417" w:type="dxa"/>
            <w:hideMark/>
          </w:tcPr>
          <w:p w14:paraId="037FF8B9" w14:textId="77777777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117.000,00</w:t>
            </w:r>
          </w:p>
        </w:tc>
        <w:tc>
          <w:tcPr>
            <w:tcW w:w="1985" w:type="dxa"/>
            <w:gridSpan w:val="6"/>
            <w:hideMark/>
          </w:tcPr>
          <w:p w14:paraId="5F7577CB" w14:textId="77777777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C5D95" w:rsidRPr="007168A9" w14:paraId="21C5041D" w14:textId="77777777" w:rsidTr="00651EBE">
        <w:trPr>
          <w:gridAfter w:val="4"/>
          <w:wAfter w:w="640" w:type="dxa"/>
          <w:trHeight w:val="1800"/>
        </w:trPr>
        <w:tc>
          <w:tcPr>
            <w:tcW w:w="2405" w:type="dxa"/>
            <w:hideMark/>
          </w:tcPr>
          <w:p w14:paraId="5C18A824" w14:textId="77777777" w:rsidR="000A5ACE" w:rsidRPr="007168A9" w:rsidRDefault="000A5ACE" w:rsidP="00651E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1.4.4.5 Редовно ажурирање информација о законитом начину трговине путем интернета уз модел веб-шопа </w:t>
            </w:r>
          </w:p>
        </w:tc>
        <w:tc>
          <w:tcPr>
            <w:tcW w:w="1701" w:type="dxa"/>
            <w:hideMark/>
          </w:tcPr>
          <w:p w14:paraId="38F7571A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МУСТ</w:t>
            </w:r>
          </w:p>
        </w:tc>
        <w:tc>
          <w:tcPr>
            <w:tcW w:w="1701" w:type="dxa"/>
            <w:gridSpan w:val="2"/>
            <w:hideMark/>
          </w:tcPr>
          <w:p w14:paraId="03D55B1D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2126" w:type="dxa"/>
            <w:gridSpan w:val="2"/>
            <w:hideMark/>
          </w:tcPr>
          <w:p w14:paraId="2B1512C5" w14:textId="77777777" w:rsidR="000A5ACE" w:rsidRPr="00D97B43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gramStart"/>
            <w:r w:rsidRPr="007168A9">
              <w:rPr>
                <w:rFonts w:ascii="Times New Roman" w:eastAsia="Times New Roman" w:hAnsi="Times New Roman" w:cs="Times New Roman"/>
                <w:bCs/>
              </w:rPr>
              <w:t>квартал</w:t>
            </w:r>
            <w:proofErr w:type="gramEnd"/>
            <w:r w:rsidRPr="007168A9">
              <w:rPr>
                <w:rFonts w:ascii="Times New Roman" w:eastAsia="Times New Roman" w:hAnsi="Times New Roman" w:cs="Times New Roman"/>
                <w:bCs/>
              </w:rPr>
              <w:t xml:space="preserve"> 2024. године</w:t>
            </w:r>
          </w:p>
        </w:tc>
        <w:tc>
          <w:tcPr>
            <w:tcW w:w="1276" w:type="dxa"/>
            <w:gridSpan w:val="2"/>
            <w:hideMark/>
          </w:tcPr>
          <w:p w14:paraId="627DE1FC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8" w:type="dxa"/>
            <w:hideMark/>
          </w:tcPr>
          <w:p w14:paraId="12537942" w14:textId="77777777" w:rsidR="000A5ACE" w:rsidRPr="007168A9" w:rsidRDefault="000A5ACE" w:rsidP="007168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1417" w:type="dxa"/>
            <w:hideMark/>
          </w:tcPr>
          <w:p w14:paraId="5AC0F47A" w14:textId="77777777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14:paraId="1B31068F" w14:textId="20BA147E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6"/>
            <w:hideMark/>
          </w:tcPr>
          <w:p w14:paraId="42D56B13" w14:textId="77777777" w:rsidR="000A5ACE" w:rsidRPr="007168A9" w:rsidRDefault="000A5ACE" w:rsidP="000A5AC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68A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p w14:paraId="557C7995" w14:textId="23513E65" w:rsidR="00F60492" w:rsidRDefault="00F60492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14:paraId="7ED3666E" w14:textId="0F0D7D94" w:rsidR="00F60492" w:rsidRPr="00C2686F" w:rsidRDefault="00F60492" w:rsidP="008E18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sectPr w:rsidR="00F60492" w:rsidRPr="00C2686F" w:rsidSect="00E80047">
      <w:footerReference w:type="default" r:id="rId52"/>
      <w:pgSz w:w="16839" w:h="11907" w:orient="landscape" w:code="9"/>
      <w:pgMar w:top="993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CB19" w14:textId="77777777" w:rsidR="005A5FB3" w:rsidRDefault="005A5FB3" w:rsidP="00F82347">
      <w:pPr>
        <w:spacing w:after="0" w:line="240" w:lineRule="auto"/>
      </w:pPr>
      <w:r>
        <w:separator/>
      </w:r>
    </w:p>
  </w:endnote>
  <w:endnote w:type="continuationSeparator" w:id="0">
    <w:p w14:paraId="3C8A4077" w14:textId="77777777" w:rsidR="005A5FB3" w:rsidRDefault="005A5FB3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281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AE9783" w14:textId="2567F7F6" w:rsidR="00613592" w:rsidRPr="00F741EE" w:rsidRDefault="0061359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41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1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41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15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741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6E515C" w14:textId="77777777" w:rsidR="00613592" w:rsidRDefault="0061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1313" w14:textId="77777777" w:rsidR="005A5FB3" w:rsidRDefault="005A5FB3" w:rsidP="00F82347">
      <w:pPr>
        <w:spacing w:after="0" w:line="240" w:lineRule="auto"/>
      </w:pPr>
      <w:r>
        <w:separator/>
      </w:r>
    </w:p>
  </w:footnote>
  <w:footnote w:type="continuationSeparator" w:id="0">
    <w:p w14:paraId="3DDFA079" w14:textId="77777777" w:rsidR="005A5FB3" w:rsidRDefault="005A5FB3" w:rsidP="00F8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E1"/>
    <w:multiLevelType w:val="hybridMultilevel"/>
    <w:tmpl w:val="E2D22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363"/>
    <w:multiLevelType w:val="hybridMultilevel"/>
    <w:tmpl w:val="26666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D57"/>
    <w:multiLevelType w:val="hybridMultilevel"/>
    <w:tmpl w:val="63E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CB1"/>
    <w:multiLevelType w:val="hybridMultilevel"/>
    <w:tmpl w:val="D592EF7E"/>
    <w:lvl w:ilvl="0" w:tplc="3BACA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3682"/>
    <w:multiLevelType w:val="hybridMultilevel"/>
    <w:tmpl w:val="8FC61FAC"/>
    <w:lvl w:ilvl="0" w:tplc="94D2B83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94538B"/>
    <w:multiLevelType w:val="hybridMultilevel"/>
    <w:tmpl w:val="7F02D9F0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E3E0F"/>
    <w:multiLevelType w:val="hybridMultilevel"/>
    <w:tmpl w:val="00BA551A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63D04"/>
    <w:multiLevelType w:val="hybridMultilevel"/>
    <w:tmpl w:val="8496F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03FD8"/>
    <w:multiLevelType w:val="hybridMultilevel"/>
    <w:tmpl w:val="27F40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0DD"/>
    <w:multiLevelType w:val="hybridMultilevel"/>
    <w:tmpl w:val="283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1E8"/>
    <w:multiLevelType w:val="hybridMultilevel"/>
    <w:tmpl w:val="EDF8E6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6428"/>
    <w:multiLevelType w:val="hybridMultilevel"/>
    <w:tmpl w:val="46F69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794A"/>
    <w:multiLevelType w:val="hybridMultilevel"/>
    <w:tmpl w:val="166C9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610B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40D7"/>
    <w:multiLevelType w:val="hybridMultilevel"/>
    <w:tmpl w:val="C400EBE8"/>
    <w:lvl w:ilvl="0" w:tplc="AE4E6C3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ADD"/>
    <w:multiLevelType w:val="hybridMultilevel"/>
    <w:tmpl w:val="74E6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70F40"/>
    <w:multiLevelType w:val="hybridMultilevel"/>
    <w:tmpl w:val="83EC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7B5F"/>
    <w:multiLevelType w:val="hybridMultilevel"/>
    <w:tmpl w:val="09849140"/>
    <w:lvl w:ilvl="0" w:tplc="A91E6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F8E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89C"/>
    <w:multiLevelType w:val="hybridMultilevel"/>
    <w:tmpl w:val="822C4E18"/>
    <w:lvl w:ilvl="0" w:tplc="B56A1E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77EF6"/>
    <w:multiLevelType w:val="hybridMultilevel"/>
    <w:tmpl w:val="CA22FF8A"/>
    <w:lvl w:ilvl="0" w:tplc="34842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01F22"/>
    <w:multiLevelType w:val="hybridMultilevel"/>
    <w:tmpl w:val="560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650C"/>
    <w:multiLevelType w:val="hybridMultilevel"/>
    <w:tmpl w:val="8C368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B3810"/>
    <w:multiLevelType w:val="hybridMultilevel"/>
    <w:tmpl w:val="DBE226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081C"/>
    <w:multiLevelType w:val="hybridMultilevel"/>
    <w:tmpl w:val="93B04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56172"/>
    <w:multiLevelType w:val="hybridMultilevel"/>
    <w:tmpl w:val="41E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50EA"/>
    <w:multiLevelType w:val="hybridMultilevel"/>
    <w:tmpl w:val="64547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32F29"/>
    <w:multiLevelType w:val="hybridMultilevel"/>
    <w:tmpl w:val="C650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11679"/>
    <w:multiLevelType w:val="multilevel"/>
    <w:tmpl w:val="C540A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4FD973AE"/>
    <w:multiLevelType w:val="hybridMultilevel"/>
    <w:tmpl w:val="F638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80AC4"/>
    <w:multiLevelType w:val="hybridMultilevel"/>
    <w:tmpl w:val="3F12F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448A2"/>
    <w:multiLevelType w:val="hybridMultilevel"/>
    <w:tmpl w:val="55C87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43837"/>
    <w:multiLevelType w:val="hybridMultilevel"/>
    <w:tmpl w:val="ABA08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D0F72"/>
    <w:multiLevelType w:val="hybridMultilevel"/>
    <w:tmpl w:val="16A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1F7"/>
    <w:multiLevelType w:val="hybridMultilevel"/>
    <w:tmpl w:val="2B7EE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2FAF"/>
    <w:multiLevelType w:val="hybridMultilevel"/>
    <w:tmpl w:val="5AA846E0"/>
    <w:lvl w:ilvl="0" w:tplc="A1F48F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5643B3"/>
    <w:multiLevelType w:val="hybridMultilevel"/>
    <w:tmpl w:val="6FFA3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F3E73"/>
    <w:multiLevelType w:val="hybridMultilevel"/>
    <w:tmpl w:val="ECB0A1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82EB3"/>
    <w:multiLevelType w:val="hybridMultilevel"/>
    <w:tmpl w:val="C306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F0EC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919BB"/>
    <w:multiLevelType w:val="hybridMultilevel"/>
    <w:tmpl w:val="8F88D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050"/>
    <w:multiLevelType w:val="hybridMultilevel"/>
    <w:tmpl w:val="07EC48E4"/>
    <w:lvl w:ilvl="0" w:tplc="9ECC64E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2862AD"/>
    <w:multiLevelType w:val="hybridMultilevel"/>
    <w:tmpl w:val="098CB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518A"/>
    <w:multiLevelType w:val="hybridMultilevel"/>
    <w:tmpl w:val="3216E118"/>
    <w:lvl w:ilvl="0" w:tplc="91249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B48FB"/>
    <w:multiLevelType w:val="hybridMultilevel"/>
    <w:tmpl w:val="C38E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4CB"/>
    <w:multiLevelType w:val="hybridMultilevel"/>
    <w:tmpl w:val="56B84CEC"/>
    <w:lvl w:ilvl="0" w:tplc="91249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4A1CFE"/>
    <w:multiLevelType w:val="hybridMultilevel"/>
    <w:tmpl w:val="2A1E4C14"/>
    <w:lvl w:ilvl="0" w:tplc="21AC09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0"/>
  </w:num>
  <w:num w:numId="4">
    <w:abstractNumId w:val="43"/>
  </w:num>
  <w:num w:numId="5">
    <w:abstractNumId w:val="12"/>
  </w:num>
  <w:num w:numId="6">
    <w:abstractNumId w:val="14"/>
  </w:num>
  <w:num w:numId="7">
    <w:abstractNumId w:val="5"/>
  </w:num>
  <w:num w:numId="8">
    <w:abstractNumId w:val="26"/>
  </w:num>
  <w:num w:numId="9">
    <w:abstractNumId w:val="22"/>
  </w:num>
  <w:num w:numId="10">
    <w:abstractNumId w:val="32"/>
  </w:num>
  <w:num w:numId="11">
    <w:abstractNumId w:val="0"/>
  </w:num>
  <w:num w:numId="12">
    <w:abstractNumId w:val="7"/>
  </w:num>
  <w:num w:numId="13">
    <w:abstractNumId w:val="33"/>
  </w:num>
  <w:num w:numId="14">
    <w:abstractNumId w:val="34"/>
  </w:num>
  <w:num w:numId="15">
    <w:abstractNumId w:val="44"/>
  </w:num>
  <w:num w:numId="16">
    <w:abstractNumId w:val="40"/>
  </w:num>
  <w:num w:numId="17">
    <w:abstractNumId w:val="19"/>
  </w:num>
  <w:num w:numId="18">
    <w:abstractNumId w:val="18"/>
  </w:num>
  <w:num w:numId="19">
    <w:abstractNumId w:val="42"/>
  </w:num>
  <w:num w:numId="20">
    <w:abstractNumId w:val="13"/>
  </w:num>
  <w:num w:numId="21">
    <w:abstractNumId w:val="31"/>
  </w:num>
  <w:num w:numId="22">
    <w:abstractNumId w:val="36"/>
  </w:num>
  <w:num w:numId="23">
    <w:abstractNumId w:val="4"/>
  </w:num>
  <w:num w:numId="24">
    <w:abstractNumId w:val="27"/>
  </w:num>
  <w:num w:numId="25">
    <w:abstractNumId w:val="3"/>
  </w:num>
  <w:num w:numId="26">
    <w:abstractNumId w:val="16"/>
  </w:num>
  <w:num w:numId="27">
    <w:abstractNumId w:val="30"/>
  </w:num>
  <w:num w:numId="28">
    <w:abstractNumId w:val="2"/>
  </w:num>
  <w:num w:numId="29">
    <w:abstractNumId w:val="24"/>
  </w:num>
  <w:num w:numId="30">
    <w:abstractNumId w:val="25"/>
  </w:num>
  <w:num w:numId="31">
    <w:abstractNumId w:val="9"/>
  </w:num>
  <w:num w:numId="32">
    <w:abstractNumId w:val="11"/>
  </w:num>
  <w:num w:numId="33">
    <w:abstractNumId w:val="6"/>
  </w:num>
  <w:num w:numId="34">
    <w:abstractNumId w:val="21"/>
  </w:num>
  <w:num w:numId="35">
    <w:abstractNumId w:val="39"/>
  </w:num>
  <w:num w:numId="36">
    <w:abstractNumId w:val="41"/>
  </w:num>
  <w:num w:numId="37">
    <w:abstractNumId w:val="8"/>
  </w:num>
  <w:num w:numId="38">
    <w:abstractNumId w:val="35"/>
  </w:num>
  <w:num w:numId="39">
    <w:abstractNumId w:val="29"/>
  </w:num>
  <w:num w:numId="40">
    <w:abstractNumId w:val="28"/>
  </w:num>
  <w:num w:numId="41">
    <w:abstractNumId w:val="15"/>
  </w:num>
  <w:num w:numId="42">
    <w:abstractNumId w:val="1"/>
  </w:num>
  <w:num w:numId="43">
    <w:abstractNumId w:val="17"/>
  </w:num>
  <w:num w:numId="4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002BD5"/>
    <w:rsid w:val="00005933"/>
    <w:rsid w:val="00006A80"/>
    <w:rsid w:val="000074E6"/>
    <w:rsid w:val="0000765D"/>
    <w:rsid w:val="00012545"/>
    <w:rsid w:val="000138B6"/>
    <w:rsid w:val="000143AF"/>
    <w:rsid w:val="00016111"/>
    <w:rsid w:val="0001676D"/>
    <w:rsid w:val="00017E70"/>
    <w:rsid w:val="0002023E"/>
    <w:rsid w:val="00020598"/>
    <w:rsid w:val="0002067E"/>
    <w:rsid w:val="00023206"/>
    <w:rsid w:val="00023513"/>
    <w:rsid w:val="000239BD"/>
    <w:rsid w:val="00025E79"/>
    <w:rsid w:val="00026411"/>
    <w:rsid w:val="000269C0"/>
    <w:rsid w:val="00027118"/>
    <w:rsid w:val="00031AEF"/>
    <w:rsid w:val="00037530"/>
    <w:rsid w:val="00037CA3"/>
    <w:rsid w:val="00037D2D"/>
    <w:rsid w:val="00042448"/>
    <w:rsid w:val="00042DFA"/>
    <w:rsid w:val="000431D2"/>
    <w:rsid w:val="0004468F"/>
    <w:rsid w:val="0004581E"/>
    <w:rsid w:val="00045BC2"/>
    <w:rsid w:val="00046EF7"/>
    <w:rsid w:val="0005252A"/>
    <w:rsid w:val="00052651"/>
    <w:rsid w:val="00054A0C"/>
    <w:rsid w:val="00054E2C"/>
    <w:rsid w:val="0005528B"/>
    <w:rsid w:val="0005573F"/>
    <w:rsid w:val="000608C8"/>
    <w:rsid w:val="00060E5D"/>
    <w:rsid w:val="0006120A"/>
    <w:rsid w:val="00061CF7"/>
    <w:rsid w:val="00061E7E"/>
    <w:rsid w:val="00062FA6"/>
    <w:rsid w:val="00063808"/>
    <w:rsid w:val="000642F2"/>
    <w:rsid w:val="00064A0E"/>
    <w:rsid w:val="00065B4D"/>
    <w:rsid w:val="0006620F"/>
    <w:rsid w:val="0006686F"/>
    <w:rsid w:val="00066E44"/>
    <w:rsid w:val="00071575"/>
    <w:rsid w:val="00072A38"/>
    <w:rsid w:val="0007355B"/>
    <w:rsid w:val="00073C18"/>
    <w:rsid w:val="000742BD"/>
    <w:rsid w:val="00074702"/>
    <w:rsid w:val="000752B9"/>
    <w:rsid w:val="0008008B"/>
    <w:rsid w:val="00080A1B"/>
    <w:rsid w:val="00082E81"/>
    <w:rsid w:val="00083304"/>
    <w:rsid w:val="000849C9"/>
    <w:rsid w:val="0008622C"/>
    <w:rsid w:val="00086A86"/>
    <w:rsid w:val="00086E63"/>
    <w:rsid w:val="00087319"/>
    <w:rsid w:val="000873B6"/>
    <w:rsid w:val="000879F3"/>
    <w:rsid w:val="00087B89"/>
    <w:rsid w:val="00087C0B"/>
    <w:rsid w:val="00091514"/>
    <w:rsid w:val="0009164A"/>
    <w:rsid w:val="00091CFB"/>
    <w:rsid w:val="00091FAF"/>
    <w:rsid w:val="0009221A"/>
    <w:rsid w:val="00094C82"/>
    <w:rsid w:val="0009559F"/>
    <w:rsid w:val="00096C0C"/>
    <w:rsid w:val="00097D4E"/>
    <w:rsid w:val="000A014B"/>
    <w:rsid w:val="000A2093"/>
    <w:rsid w:val="000A2094"/>
    <w:rsid w:val="000A48C8"/>
    <w:rsid w:val="000A5ACE"/>
    <w:rsid w:val="000A6A11"/>
    <w:rsid w:val="000B02FF"/>
    <w:rsid w:val="000B0812"/>
    <w:rsid w:val="000B162E"/>
    <w:rsid w:val="000B181D"/>
    <w:rsid w:val="000B2A10"/>
    <w:rsid w:val="000B35C0"/>
    <w:rsid w:val="000C01EE"/>
    <w:rsid w:val="000C058C"/>
    <w:rsid w:val="000C188F"/>
    <w:rsid w:val="000C3221"/>
    <w:rsid w:val="000C40CE"/>
    <w:rsid w:val="000C4DC4"/>
    <w:rsid w:val="000C58E4"/>
    <w:rsid w:val="000C7BEC"/>
    <w:rsid w:val="000D264D"/>
    <w:rsid w:val="000D4AEE"/>
    <w:rsid w:val="000D6C6E"/>
    <w:rsid w:val="000D6DC5"/>
    <w:rsid w:val="000D797D"/>
    <w:rsid w:val="000D7A18"/>
    <w:rsid w:val="000E0698"/>
    <w:rsid w:val="000E2999"/>
    <w:rsid w:val="000E3E03"/>
    <w:rsid w:val="000E6123"/>
    <w:rsid w:val="000E7071"/>
    <w:rsid w:val="000F0524"/>
    <w:rsid w:val="000F0C2F"/>
    <w:rsid w:val="000F0FAF"/>
    <w:rsid w:val="000F2245"/>
    <w:rsid w:val="000F2423"/>
    <w:rsid w:val="000F4742"/>
    <w:rsid w:val="0010070D"/>
    <w:rsid w:val="00103D07"/>
    <w:rsid w:val="00103DC6"/>
    <w:rsid w:val="00104194"/>
    <w:rsid w:val="00104E50"/>
    <w:rsid w:val="0010666E"/>
    <w:rsid w:val="001067AC"/>
    <w:rsid w:val="001101D6"/>
    <w:rsid w:val="001116B9"/>
    <w:rsid w:val="00115E54"/>
    <w:rsid w:val="00117336"/>
    <w:rsid w:val="0011780D"/>
    <w:rsid w:val="00117E97"/>
    <w:rsid w:val="00120512"/>
    <w:rsid w:val="001213FC"/>
    <w:rsid w:val="001230E7"/>
    <w:rsid w:val="00123733"/>
    <w:rsid w:val="001245D3"/>
    <w:rsid w:val="00125CDF"/>
    <w:rsid w:val="001264AF"/>
    <w:rsid w:val="00127F19"/>
    <w:rsid w:val="00131EFB"/>
    <w:rsid w:val="0013293F"/>
    <w:rsid w:val="00133C52"/>
    <w:rsid w:val="00134B36"/>
    <w:rsid w:val="00134B4F"/>
    <w:rsid w:val="00135E53"/>
    <w:rsid w:val="00140E89"/>
    <w:rsid w:val="00142904"/>
    <w:rsid w:val="00143D69"/>
    <w:rsid w:val="001457F0"/>
    <w:rsid w:val="001463F5"/>
    <w:rsid w:val="0014792D"/>
    <w:rsid w:val="001502AE"/>
    <w:rsid w:val="00150A3A"/>
    <w:rsid w:val="00153B70"/>
    <w:rsid w:val="00156093"/>
    <w:rsid w:val="00156EC1"/>
    <w:rsid w:val="00157053"/>
    <w:rsid w:val="001577DA"/>
    <w:rsid w:val="00160637"/>
    <w:rsid w:val="00162266"/>
    <w:rsid w:val="00162823"/>
    <w:rsid w:val="00164536"/>
    <w:rsid w:val="001722F6"/>
    <w:rsid w:val="00175D0E"/>
    <w:rsid w:val="00175FF6"/>
    <w:rsid w:val="00177722"/>
    <w:rsid w:val="00177C3C"/>
    <w:rsid w:val="001821C5"/>
    <w:rsid w:val="00183ADA"/>
    <w:rsid w:val="00183CE7"/>
    <w:rsid w:val="0018406B"/>
    <w:rsid w:val="00184E00"/>
    <w:rsid w:val="0018541D"/>
    <w:rsid w:val="001864B8"/>
    <w:rsid w:val="00186E3B"/>
    <w:rsid w:val="0018748A"/>
    <w:rsid w:val="00187936"/>
    <w:rsid w:val="00187D95"/>
    <w:rsid w:val="00192042"/>
    <w:rsid w:val="0019459E"/>
    <w:rsid w:val="0019589C"/>
    <w:rsid w:val="0019607C"/>
    <w:rsid w:val="00196A93"/>
    <w:rsid w:val="00196B0A"/>
    <w:rsid w:val="00196C15"/>
    <w:rsid w:val="001A0FF7"/>
    <w:rsid w:val="001A1F5C"/>
    <w:rsid w:val="001A29E2"/>
    <w:rsid w:val="001A43FD"/>
    <w:rsid w:val="001B0FDC"/>
    <w:rsid w:val="001B1746"/>
    <w:rsid w:val="001B25E8"/>
    <w:rsid w:val="001B28E6"/>
    <w:rsid w:val="001B684E"/>
    <w:rsid w:val="001C14F2"/>
    <w:rsid w:val="001C32DE"/>
    <w:rsid w:val="001C371B"/>
    <w:rsid w:val="001C3E6C"/>
    <w:rsid w:val="001C3FAE"/>
    <w:rsid w:val="001C4758"/>
    <w:rsid w:val="001C4BA0"/>
    <w:rsid w:val="001C4D16"/>
    <w:rsid w:val="001C5D95"/>
    <w:rsid w:val="001C626B"/>
    <w:rsid w:val="001C6724"/>
    <w:rsid w:val="001C7DEC"/>
    <w:rsid w:val="001D1685"/>
    <w:rsid w:val="001D56A6"/>
    <w:rsid w:val="001D6AB6"/>
    <w:rsid w:val="001E0605"/>
    <w:rsid w:val="001E1E11"/>
    <w:rsid w:val="001E1ED9"/>
    <w:rsid w:val="001F17F4"/>
    <w:rsid w:val="001F3797"/>
    <w:rsid w:val="001F6517"/>
    <w:rsid w:val="001F69F5"/>
    <w:rsid w:val="001F773D"/>
    <w:rsid w:val="00201623"/>
    <w:rsid w:val="00201FF7"/>
    <w:rsid w:val="0020339A"/>
    <w:rsid w:val="00203B9B"/>
    <w:rsid w:val="0020736C"/>
    <w:rsid w:val="00207826"/>
    <w:rsid w:val="00207A4B"/>
    <w:rsid w:val="00210E20"/>
    <w:rsid w:val="00212856"/>
    <w:rsid w:val="00212A7D"/>
    <w:rsid w:val="00213097"/>
    <w:rsid w:val="002167AC"/>
    <w:rsid w:val="00217B7C"/>
    <w:rsid w:val="00220F3A"/>
    <w:rsid w:val="00222A2A"/>
    <w:rsid w:val="00222A91"/>
    <w:rsid w:val="00223211"/>
    <w:rsid w:val="00226F04"/>
    <w:rsid w:val="00226FB5"/>
    <w:rsid w:val="002273F9"/>
    <w:rsid w:val="002279D4"/>
    <w:rsid w:val="00230359"/>
    <w:rsid w:val="00230499"/>
    <w:rsid w:val="00231B9B"/>
    <w:rsid w:val="002358E8"/>
    <w:rsid w:val="00235F5C"/>
    <w:rsid w:val="00236F0D"/>
    <w:rsid w:val="00237790"/>
    <w:rsid w:val="00237B6C"/>
    <w:rsid w:val="00240246"/>
    <w:rsid w:val="00241104"/>
    <w:rsid w:val="0024132E"/>
    <w:rsid w:val="0024307C"/>
    <w:rsid w:val="0024413D"/>
    <w:rsid w:val="002441C4"/>
    <w:rsid w:val="00244CD9"/>
    <w:rsid w:val="002459C3"/>
    <w:rsid w:val="002464F3"/>
    <w:rsid w:val="00246F15"/>
    <w:rsid w:val="002500FF"/>
    <w:rsid w:val="002505A5"/>
    <w:rsid w:val="002532D5"/>
    <w:rsid w:val="002558AF"/>
    <w:rsid w:val="00257579"/>
    <w:rsid w:val="00257ABC"/>
    <w:rsid w:val="00261DA0"/>
    <w:rsid w:val="00262BA1"/>
    <w:rsid w:val="00262E79"/>
    <w:rsid w:val="002631DD"/>
    <w:rsid w:val="0026324D"/>
    <w:rsid w:val="00263716"/>
    <w:rsid w:val="00265080"/>
    <w:rsid w:val="00265304"/>
    <w:rsid w:val="002662E2"/>
    <w:rsid w:val="00266738"/>
    <w:rsid w:val="00273078"/>
    <w:rsid w:val="0027397D"/>
    <w:rsid w:val="002758F8"/>
    <w:rsid w:val="002771A7"/>
    <w:rsid w:val="00277526"/>
    <w:rsid w:val="00280847"/>
    <w:rsid w:val="00282C14"/>
    <w:rsid w:val="002848A9"/>
    <w:rsid w:val="00284B3B"/>
    <w:rsid w:val="00285AC2"/>
    <w:rsid w:val="002878B2"/>
    <w:rsid w:val="002901D6"/>
    <w:rsid w:val="002907A9"/>
    <w:rsid w:val="00292436"/>
    <w:rsid w:val="002928A6"/>
    <w:rsid w:val="0029482D"/>
    <w:rsid w:val="00296C92"/>
    <w:rsid w:val="00296E64"/>
    <w:rsid w:val="002A1044"/>
    <w:rsid w:val="002A1951"/>
    <w:rsid w:val="002A27D1"/>
    <w:rsid w:val="002A3C43"/>
    <w:rsid w:val="002A616B"/>
    <w:rsid w:val="002A6B00"/>
    <w:rsid w:val="002A7381"/>
    <w:rsid w:val="002B05CC"/>
    <w:rsid w:val="002B08A1"/>
    <w:rsid w:val="002B1F92"/>
    <w:rsid w:val="002B2780"/>
    <w:rsid w:val="002B639C"/>
    <w:rsid w:val="002B701A"/>
    <w:rsid w:val="002B7764"/>
    <w:rsid w:val="002C12E0"/>
    <w:rsid w:val="002C1B9C"/>
    <w:rsid w:val="002C3A3B"/>
    <w:rsid w:val="002C3AAE"/>
    <w:rsid w:val="002C3B9A"/>
    <w:rsid w:val="002C3D3D"/>
    <w:rsid w:val="002C4280"/>
    <w:rsid w:val="002C4C0C"/>
    <w:rsid w:val="002C6974"/>
    <w:rsid w:val="002C77C9"/>
    <w:rsid w:val="002D07B4"/>
    <w:rsid w:val="002D1390"/>
    <w:rsid w:val="002D1CAB"/>
    <w:rsid w:val="002D3EA1"/>
    <w:rsid w:val="002D6AC8"/>
    <w:rsid w:val="002D6F3F"/>
    <w:rsid w:val="002D7008"/>
    <w:rsid w:val="002D776B"/>
    <w:rsid w:val="002E2A75"/>
    <w:rsid w:val="002E58B6"/>
    <w:rsid w:val="002E5CA3"/>
    <w:rsid w:val="002E6CF6"/>
    <w:rsid w:val="002F2B0B"/>
    <w:rsid w:val="002F2EDF"/>
    <w:rsid w:val="002F386F"/>
    <w:rsid w:val="002F447D"/>
    <w:rsid w:val="002F5246"/>
    <w:rsid w:val="00300D3D"/>
    <w:rsid w:val="00301A7F"/>
    <w:rsid w:val="00306336"/>
    <w:rsid w:val="0030640B"/>
    <w:rsid w:val="003103D3"/>
    <w:rsid w:val="00310D7B"/>
    <w:rsid w:val="00316992"/>
    <w:rsid w:val="0032014D"/>
    <w:rsid w:val="00320497"/>
    <w:rsid w:val="00320AC3"/>
    <w:rsid w:val="00320CC8"/>
    <w:rsid w:val="00321631"/>
    <w:rsid w:val="003225F2"/>
    <w:rsid w:val="003226E6"/>
    <w:rsid w:val="00322944"/>
    <w:rsid w:val="00322FF7"/>
    <w:rsid w:val="00323E93"/>
    <w:rsid w:val="00324F4C"/>
    <w:rsid w:val="003250F8"/>
    <w:rsid w:val="00326C74"/>
    <w:rsid w:val="00327375"/>
    <w:rsid w:val="00327CBE"/>
    <w:rsid w:val="00327CF1"/>
    <w:rsid w:val="003300F8"/>
    <w:rsid w:val="00332239"/>
    <w:rsid w:val="00332AC9"/>
    <w:rsid w:val="003331E9"/>
    <w:rsid w:val="003368C9"/>
    <w:rsid w:val="00336E32"/>
    <w:rsid w:val="00342E19"/>
    <w:rsid w:val="003439E8"/>
    <w:rsid w:val="003443CE"/>
    <w:rsid w:val="00344859"/>
    <w:rsid w:val="00346550"/>
    <w:rsid w:val="00347039"/>
    <w:rsid w:val="00350589"/>
    <w:rsid w:val="00350954"/>
    <w:rsid w:val="00351126"/>
    <w:rsid w:val="00351859"/>
    <w:rsid w:val="003518E8"/>
    <w:rsid w:val="00351CA9"/>
    <w:rsid w:val="00351D66"/>
    <w:rsid w:val="003529C7"/>
    <w:rsid w:val="003529ED"/>
    <w:rsid w:val="003541E5"/>
    <w:rsid w:val="00355B9A"/>
    <w:rsid w:val="0035752D"/>
    <w:rsid w:val="00364014"/>
    <w:rsid w:val="003644D7"/>
    <w:rsid w:val="003649A9"/>
    <w:rsid w:val="00364A27"/>
    <w:rsid w:val="00364B8E"/>
    <w:rsid w:val="00364F55"/>
    <w:rsid w:val="00370034"/>
    <w:rsid w:val="00370189"/>
    <w:rsid w:val="00373CDD"/>
    <w:rsid w:val="00383110"/>
    <w:rsid w:val="003836BC"/>
    <w:rsid w:val="00383720"/>
    <w:rsid w:val="0038694C"/>
    <w:rsid w:val="003872EF"/>
    <w:rsid w:val="003938F9"/>
    <w:rsid w:val="00394F7B"/>
    <w:rsid w:val="0039519D"/>
    <w:rsid w:val="003959AD"/>
    <w:rsid w:val="00396C37"/>
    <w:rsid w:val="003A01A5"/>
    <w:rsid w:val="003A040A"/>
    <w:rsid w:val="003A18DA"/>
    <w:rsid w:val="003A2082"/>
    <w:rsid w:val="003A2847"/>
    <w:rsid w:val="003A4D94"/>
    <w:rsid w:val="003A5709"/>
    <w:rsid w:val="003B01A9"/>
    <w:rsid w:val="003B0BAD"/>
    <w:rsid w:val="003B202A"/>
    <w:rsid w:val="003B2821"/>
    <w:rsid w:val="003B2954"/>
    <w:rsid w:val="003B337F"/>
    <w:rsid w:val="003B3CA8"/>
    <w:rsid w:val="003B6CD4"/>
    <w:rsid w:val="003C09CA"/>
    <w:rsid w:val="003C1940"/>
    <w:rsid w:val="003C1B0D"/>
    <w:rsid w:val="003C1EEE"/>
    <w:rsid w:val="003C241F"/>
    <w:rsid w:val="003C280F"/>
    <w:rsid w:val="003C4B2F"/>
    <w:rsid w:val="003C5A6A"/>
    <w:rsid w:val="003C5D15"/>
    <w:rsid w:val="003D13C7"/>
    <w:rsid w:val="003D2DAD"/>
    <w:rsid w:val="003D50B7"/>
    <w:rsid w:val="003D614E"/>
    <w:rsid w:val="003E1165"/>
    <w:rsid w:val="003E14F0"/>
    <w:rsid w:val="003E276A"/>
    <w:rsid w:val="003E4A4C"/>
    <w:rsid w:val="003E60EE"/>
    <w:rsid w:val="003E677E"/>
    <w:rsid w:val="003E6F21"/>
    <w:rsid w:val="003E725D"/>
    <w:rsid w:val="003E7677"/>
    <w:rsid w:val="003E7871"/>
    <w:rsid w:val="003F126A"/>
    <w:rsid w:val="003F4136"/>
    <w:rsid w:val="003F4313"/>
    <w:rsid w:val="003F4BCC"/>
    <w:rsid w:val="003F7BF4"/>
    <w:rsid w:val="00400473"/>
    <w:rsid w:val="004011A8"/>
    <w:rsid w:val="004011B0"/>
    <w:rsid w:val="004016E2"/>
    <w:rsid w:val="00402FBB"/>
    <w:rsid w:val="00403790"/>
    <w:rsid w:val="00403BAC"/>
    <w:rsid w:val="004055B7"/>
    <w:rsid w:val="004075DB"/>
    <w:rsid w:val="00407670"/>
    <w:rsid w:val="00410174"/>
    <w:rsid w:val="004146C8"/>
    <w:rsid w:val="00415B0A"/>
    <w:rsid w:val="00417CAD"/>
    <w:rsid w:val="004205C1"/>
    <w:rsid w:val="00421678"/>
    <w:rsid w:val="0042239A"/>
    <w:rsid w:val="00425752"/>
    <w:rsid w:val="004269BE"/>
    <w:rsid w:val="004271AA"/>
    <w:rsid w:val="00427D8A"/>
    <w:rsid w:val="004300DA"/>
    <w:rsid w:val="00430755"/>
    <w:rsid w:val="00431FD3"/>
    <w:rsid w:val="00436805"/>
    <w:rsid w:val="00437159"/>
    <w:rsid w:val="00440969"/>
    <w:rsid w:val="0044175D"/>
    <w:rsid w:val="00441E7F"/>
    <w:rsid w:val="004421AB"/>
    <w:rsid w:val="00442B2A"/>
    <w:rsid w:val="004449FC"/>
    <w:rsid w:val="00444EAA"/>
    <w:rsid w:val="0044573A"/>
    <w:rsid w:val="00451AE7"/>
    <w:rsid w:val="004528F8"/>
    <w:rsid w:val="00453466"/>
    <w:rsid w:val="0045592C"/>
    <w:rsid w:val="00457B4C"/>
    <w:rsid w:val="00457D95"/>
    <w:rsid w:val="0046020C"/>
    <w:rsid w:val="00460971"/>
    <w:rsid w:val="00460C34"/>
    <w:rsid w:val="00462118"/>
    <w:rsid w:val="0046401F"/>
    <w:rsid w:val="0046543E"/>
    <w:rsid w:val="00465487"/>
    <w:rsid w:val="004654DA"/>
    <w:rsid w:val="00465553"/>
    <w:rsid w:val="004674A0"/>
    <w:rsid w:val="00471F9A"/>
    <w:rsid w:val="00472525"/>
    <w:rsid w:val="00475E61"/>
    <w:rsid w:val="004761CA"/>
    <w:rsid w:val="00476875"/>
    <w:rsid w:val="004769DB"/>
    <w:rsid w:val="00477185"/>
    <w:rsid w:val="0047741A"/>
    <w:rsid w:val="00481641"/>
    <w:rsid w:val="004849BC"/>
    <w:rsid w:val="0048622D"/>
    <w:rsid w:val="00486D55"/>
    <w:rsid w:val="00487D24"/>
    <w:rsid w:val="00487E16"/>
    <w:rsid w:val="0049023B"/>
    <w:rsid w:val="00490303"/>
    <w:rsid w:val="0049247E"/>
    <w:rsid w:val="00492E27"/>
    <w:rsid w:val="00493183"/>
    <w:rsid w:val="00494231"/>
    <w:rsid w:val="0049456E"/>
    <w:rsid w:val="00495A7E"/>
    <w:rsid w:val="00495BA7"/>
    <w:rsid w:val="00495CEB"/>
    <w:rsid w:val="00497D0A"/>
    <w:rsid w:val="004A0CBD"/>
    <w:rsid w:val="004A0E4A"/>
    <w:rsid w:val="004A18DE"/>
    <w:rsid w:val="004A2509"/>
    <w:rsid w:val="004A312F"/>
    <w:rsid w:val="004A6522"/>
    <w:rsid w:val="004A668B"/>
    <w:rsid w:val="004A7C09"/>
    <w:rsid w:val="004A7EF8"/>
    <w:rsid w:val="004B1647"/>
    <w:rsid w:val="004B2962"/>
    <w:rsid w:val="004B2BBF"/>
    <w:rsid w:val="004B305C"/>
    <w:rsid w:val="004B3B3C"/>
    <w:rsid w:val="004B478E"/>
    <w:rsid w:val="004B66F0"/>
    <w:rsid w:val="004B6B6C"/>
    <w:rsid w:val="004B6DBE"/>
    <w:rsid w:val="004B73D5"/>
    <w:rsid w:val="004C431A"/>
    <w:rsid w:val="004C4551"/>
    <w:rsid w:val="004C4755"/>
    <w:rsid w:val="004C52A2"/>
    <w:rsid w:val="004D1691"/>
    <w:rsid w:val="004D16AB"/>
    <w:rsid w:val="004D2F6F"/>
    <w:rsid w:val="004D741E"/>
    <w:rsid w:val="004E12FC"/>
    <w:rsid w:val="004E2CEE"/>
    <w:rsid w:val="004E4591"/>
    <w:rsid w:val="004E5C0F"/>
    <w:rsid w:val="004E6408"/>
    <w:rsid w:val="004E713F"/>
    <w:rsid w:val="004E73D4"/>
    <w:rsid w:val="004E79BB"/>
    <w:rsid w:val="004F17E0"/>
    <w:rsid w:val="004F272A"/>
    <w:rsid w:val="004F4F33"/>
    <w:rsid w:val="004F556E"/>
    <w:rsid w:val="004F5CF6"/>
    <w:rsid w:val="004F60AF"/>
    <w:rsid w:val="0050415B"/>
    <w:rsid w:val="00506897"/>
    <w:rsid w:val="00510800"/>
    <w:rsid w:val="005156BC"/>
    <w:rsid w:val="00515981"/>
    <w:rsid w:val="0051731B"/>
    <w:rsid w:val="005176EC"/>
    <w:rsid w:val="00517E77"/>
    <w:rsid w:val="005206E4"/>
    <w:rsid w:val="00521F17"/>
    <w:rsid w:val="005232AC"/>
    <w:rsid w:val="0052533D"/>
    <w:rsid w:val="00525A77"/>
    <w:rsid w:val="00526D56"/>
    <w:rsid w:val="00527739"/>
    <w:rsid w:val="00527F51"/>
    <w:rsid w:val="005307C6"/>
    <w:rsid w:val="00530AB4"/>
    <w:rsid w:val="00530C06"/>
    <w:rsid w:val="0053283F"/>
    <w:rsid w:val="00533CAC"/>
    <w:rsid w:val="005345AF"/>
    <w:rsid w:val="0053481D"/>
    <w:rsid w:val="005348A4"/>
    <w:rsid w:val="005365BE"/>
    <w:rsid w:val="00536929"/>
    <w:rsid w:val="00537D2D"/>
    <w:rsid w:val="005409DD"/>
    <w:rsid w:val="0054257C"/>
    <w:rsid w:val="00542845"/>
    <w:rsid w:val="005459FB"/>
    <w:rsid w:val="005460F9"/>
    <w:rsid w:val="00546789"/>
    <w:rsid w:val="005468BF"/>
    <w:rsid w:val="00550559"/>
    <w:rsid w:val="00551904"/>
    <w:rsid w:val="00552CCE"/>
    <w:rsid w:val="00552FD8"/>
    <w:rsid w:val="0055304D"/>
    <w:rsid w:val="0055427C"/>
    <w:rsid w:val="005543EC"/>
    <w:rsid w:val="00555E64"/>
    <w:rsid w:val="005560BB"/>
    <w:rsid w:val="00561630"/>
    <w:rsid w:val="005620E4"/>
    <w:rsid w:val="00562D1A"/>
    <w:rsid w:val="00562E16"/>
    <w:rsid w:val="00563B0A"/>
    <w:rsid w:val="00563CC7"/>
    <w:rsid w:val="00563EAE"/>
    <w:rsid w:val="0056558F"/>
    <w:rsid w:val="005661ED"/>
    <w:rsid w:val="00566805"/>
    <w:rsid w:val="005677C4"/>
    <w:rsid w:val="00567979"/>
    <w:rsid w:val="00571D0C"/>
    <w:rsid w:val="00572709"/>
    <w:rsid w:val="00573562"/>
    <w:rsid w:val="005746E6"/>
    <w:rsid w:val="00576054"/>
    <w:rsid w:val="005801AA"/>
    <w:rsid w:val="00580B54"/>
    <w:rsid w:val="0058189E"/>
    <w:rsid w:val="005819C9"/>
    <w:rsid w:val="00583706"/>
    <w:rsid w:val="005837C2"/>
    <w:rsid w:val="00587986"/>
    <w:rsid w:val="00591693"/>
    <w:rsid w:val="00593124"/>
    <w:rsid w:val="005942C3"/>
    <w:rsid w:val="00594DAA"/>
    <w:rsid w:val="00595162"/>
    <w:rsid w:val="0059541E"/>
    <w:rsid w:val="00595689"/>
    <w:rsid w:val="005A0EC4"/>
    <w:rsid w:val="005A0ED8"/>
    <w:rsid w:val="005A0FA1"/>
    <w:rsid w:val="005A1FC0"/>
    <w:rsid w:val="005A305C"/>
    <w:rsid w:val="005A5F92"/>
    <w:rsid w:val="005A5FB3"/>
    <w:rsid w:val="005A62DD"/>
    <w:rsid w:val="005A66F0"/>
    <w:rsid w:val="005A67D1"/>
    <w:rsid w:val="005A7CBB"/>
    <w:rsid w:val="005B2616"/>
    <w:rsid w:val="005B5704"/>
    <w:rsid w:val="005B6142"/>
    <w:rsid w:val="005B676F"/>
    <w:rsid w:val="005C075A"/>
    <w:rsid w:val="005C1FFC"/>
    <w:rsid w:val="005C216F"/>
    <w:rsid w:val="005C2E99"/>
    <w:rsid w:val="005C62EE"/>
    <w:rsid w:val="005C72A1"/>
    <w:rsid w:val="005D05FA"/>
    <w:rsid w:val="005D15C1"/>
    <w:rsid w:val="005D2203"/>
    <w:rsid w:val="005D24CE"/>
    <w:rsid w:val="005D3A49"/>
    <w:rsid w:val="005D43A7"/>
    <w:rsid w:val="005D4EEA"/>
    <w:rsid w:val="005D50E6"/>
    <w:rsid w:val="005D7580"/>
    <w:rsid w:val="005D79F2"/>
    <w:rsid w:val="005E040A"/>
    <w:rsid w:val="005E1C55"/>
    <w:rsid w:val="005E2391"/>
    <w:rsid w:val="005E2737"/>
    <w:rsid w:val="005E3469"/>
    <w:rsid w:val="005E4AE9"/>
    <w:rsid w:val="005E63E6"/>
    <w:rsid w:val="005F1153"/>
    <w:rsid w:val="005F571C"/>
    <w:rsid w:val="005F7058"/>
    <w:rsid w:val="005F7E8D"/>
    <w:rsid w:val="0060014B"/>
    <w:rsid w:val="0060014E"/>
    <w:rsid w:val="00600474"/>
    <w:rsid w:val="006004F7"/>
    <w:rsid w:val="00600774"/>
    <w:rsid w:val="00600E50"/>
    <w:rsid w:val="00601998"/>
    <w:rsid w:val="00601FF1"/>
    <w:rsid w:val="00602488"/>
    <w:rsid w:val="006035A9"/>
    <w:rsid w:val="00604DF0"/>
    <w:rsid w:val="006050AB"/>
    <w:rsid w:val="0060576E"/>
    <w:rsid w:val="00605CF3"/>
    <w:rsid w:val="00610A2A"/>
    <w:rsid w:val="00612C3E"/>
    <w:rsid w:val="00613592"/>
    <w:rsid w:val="00613FA4"/>
    <w:rsid w:val="0061768E"/>
    <w:rsid w:val="00617789"/>
    <w:rsid w:val="0062163B"/>
    <w:rsid w:val="00621F90"/>
    <w:rsid w:val="00624B80"/>
    <w:rsid w:val="00625076"/>
    <w:rsid w:val="006251F7"/>
    <w:rsid w:val="006269F9"/>
    <w:rsid w:val="0062705F"/>
    <w:rsid w:val="00627446"/>
    <w:rsid w:val="0063077C"/>
    <w:rsid w:val="00630D34"/>
    <w:rsid w:val="00632EC5"/>
    <w:rsid w:val="006334A4"/>
    <w:rsid w:val="006336DD"/>
    <w:rsid w:val="006340E1"/>
    <w:rsid w:val="006364F8"/>
    <w:rsid w:val="00637E8C"/>
    <w:rsid w:val="006407C4"/>
    <w:rsid w:val="00640A42"/>
    <w:rsid w:val="00641A8B"/>
    <w:rsid w:val="00641E3B"/>
    <w:rsid w:val="00641F5F"/>
    <w:rsid w:val="00644B58"/>
    <w:rsid w:val="00645D05"/>
    <w:rsid w:val="00646386"/>
    <w:rsid w:val="00647367"/>
    <w:rsid w:val="00647F15"/>
    <w:rsid w:val="006502CC"/>
    <w:rsid w:val="00651596"/>
    <w:rsid w:val="00651C4A"/>
    <w:rsid w:val="00651EBE"/>
    <w:rsid w:val="0065233E"/>
    <w:rsid w:val="006533E7"/>
    <w:rsid w:val="006563C9"/>
    <w:rsid w:val="0065744F"/>
    <w:rsid w:val="0066006A"/>
    <w:rsid w:val="00660235"/>
    <w:rsid w:val="00660635"/>
    <w:rsid w:val="00661993"/>
    <w:rsid w:val="006633DD"/>
    <w:rsid w:val="006636BC"/>
    <w:rsid w:val="006638B9"/>
    <w:rsid w:val="00663FFC"/>
    <w:rsid w:val="00664225"/>
    <w:rsid w:val="00665A29"/>
    <w:rsid w:val="00665BA9"/>
    <w:rsid w:val="0066623D"/>
    <w:rsid w:val="006665C7"/>
    <w:rsid w:val="00666C2A"/>
    <w:rsid w:val="006700EE"/>
    <w:rsid w:val="00670F21"/>
    <w:rsid w:val="00671D6F"/>
    <w:rsid w:val="00674261"/>
    <w:rsid w:val="00674778"/>
    <w:rsid w:val="00675649"/>
    <w:rsid w:val="00675E7D"/>
    <w:rsid w:val="00676FAE"/>
    <w:rsid w:val="0067718C"/>
    <w:rsid w:val="00680D75"/>
    <w:rsid w:val="006822DB"/>
    <w:rsid w:val="00682C4F"/>
    <w:rsid w:val="00685270"/>
    <w:rsid w:val="006871B3"/>
    <w:rsid w:val="006904D3"/>
    <w:rsid w:val="00691254"/>
    <w:rsid w:val="00693101"/>
    <w:rsid w:val="00693C7D"/>
    <w:rsid w:val="006940F7"/>
    <w:rsid w:val="006962A6"/>
    <w:rsid w:val="00696DCE"/>
    <w:rsid w:val="00697EC7"/>
    <w:rsid w:val="006A11CE"/>
    <w:rsid w:val="006A2532"/>
    <w:rsid w:val="006A4641"/>
    <w:rsid w:val="006A5C8D"/>
    <w:rsid w:val="006A7401"/>
    <w:rsid w:val="006B290A"/>
    <w:rsid w:val="006B3D72"/>
    <w:rsid w:val="006B3EF5"/>
    <w:rsid w:val="006B5A83"/>
    <w:rsid w:val="006B70B2"/>
    <w:rsid w:val="006B72A8"/>
    <w:rsid w:val="006B761C"/>
    <w:rsid w:val="006B7949"/>
    <w:rsid w:val="006B7EEA"/>
    <w:rsid w:val="006C000D"/>
    <w:rsid w:val="006C1479"/>
    <w:rsid w:val="006C32F3"/>
    <w:rsid w:val="006C3C70"/>
    <w:rsid w:val="006C41CC"/>
    <w:rsid w:val="006C4F7B"/>
    <w:rsid w:val="006C7C1C"/>
    <w:rsid w:val="006C7CC6"/>
    <w:rsid w:val="006D1909"/>
    <w:rsid w:val="006D1975"/>
    <w:rsid w:val="006D50B1"/>
    <w:rsid w:val="006D58C4"/>
    <w:rsid w:val="006D6369"/>
    <w:rsid w:val="006D66C7"/>
    <w:rsid w:val="006E2082"/>
    <w:rsid w:val="006E32A8"/>
    <w:rsid w:val="006E41C9"/>
    <w:rsid w:val="006E5D7B"/>
    <w:rsid w:val="006E6714"/>
    <w:rsid w:val="006E6C0B"/>
    <w:rsid w:val="006F132C"/>
    <w:rsid w:val="006F1FE2"/>
    <w:rsid w:val="006F20C2"/>
    <w:rsid w:val="006F2BC3"/>
    <w:rsid w:val="006F35C7"/>
    <w:rsid w:val="006F39C9"/>
    <w:rsid w:val="006F5E8A"/>
    <w:rsid w:val="006F66C7"/>
    <w:rsid w:val="006F7938"/>
    <w:rsid w:val="007003AE"/>
    <w:rsid w:val="007009E8"/>
    <w:rsid w:val="0070162E"/>
    <w:rsid w:val="00701D7C"/>
    <w:rsid w:val="00703AB1"/>
    <w:rsid w:val="0070421A"/>
    <w:rsid w:val="00710D94"/>
    <w:rsid w:val="007124EF"/>
    <w:rsid w:val="00714182"/>
    <w:rsid w:val="00714511"/>
    <w:rsid w:val="00714680"/>
    <w:rsid w:val="00715282"/>
    <w:rsid w:val="007168A9"/>
    <w:rsid w:val="0071744D"/>
    <w:rsid w:val="0072087E"/>
    <w:rsid w:val="0072582A"/>
    <w:rsid w:val="00725AED"/>
    <w:rsid w:val="007305FE"/>
    <w:rsid w:val="00730800"/>
    <w:rsid w:val="007322B1"/>
    <w:rsid w:val="00732415"/>
    <w:rsid w:val="00732718"/>
    <w:rsid w:val="00732E89"/>
    <w:rsid w:val="0074150E"/>
    <w:rsid w:val="00744AEF"/>
    <w:rsid w:val="0074708C"/>
    <w:rsid w:val="0075119A"/>
    <w:rsid w:val="007529BD"/>
    <w:rsid w:val="0075356A"/>
    <w:rsid w:val="00753613"/>
    <w:rsid w:val="00753A1C"/>
    <w:rsid w:val="0075471C"/>
    <w:rsid w:val="00754B32"/>
    <w:rsid w:val="00754E97"/>
    <w:rsid w:val="007560F1"/>
    <w:rsid w:val="00756214"/>
    <w:rsid w:val="00756224"/>
    <w:rsid w:val="00756CBD"/>
    <w:rsid w:val="00756ED2"/>
    <w:rsid w:val="00756F4F"/>
    <w:rsid w:val="007576F3"/>
    <w:rsid w:val="00757FD6"/>
    <w:rsid w:val="00762227"/>
    <w:rsid w:val="00763FC3"/>
    <w:rsid w:val="00765B5A"/>
    <w:rsid w:val="0076653D"/>
    <w:rsid w:val="0076667C"/>
    <w:rsid w:val="00766C56"/>
    <w:rsid w:val="0076773D"/>
    <w:rsid w:val="00771270"/>
    <w:rsid w:val="00771414"/>
    <w:rsid w:val="00771B32"/>
    <w:rsid w:val="00771F26"/>
    <w:rsid w:val="007729FD"/>
    <w:rsid w:val="0077767C"/>
    <w:rsid w:val="00777FB2"/>
    <w:rsid w:val="007827D2"/>
    <w:rsid w:val="007861E0"/>
    <w:rsid w:val="007873A1"/>
    <w:rsid w:val="0078799A"/>
    <w:rsid w:val="00790A4D"/>
    <w:rsid w:val="00791D9D"/>
    <w:rsid w:val="007922E5"/>
    <w:rsid w:val="00792969"/>
    <w:rsid w:val="00793192"/>
    <w:rsid w:val="00793490"/>
    <w:rsid w:val="0079444B"/>
    <w:rsid w:val="00795210"/>
    <w:rsid w:val="007965A9"/>
    <w:rsid w:val="00796858"/>
    <w:rsid w:val="007972A8"/>
    <w:rsid w:val="00797BCA"/>
    <w:rsid w:val="007A0FCC"/>
    <w:rsid w:val="007A1A59"/>
    <w:rsid w:val="007A29E5"/>
    <w:rsid w:val="007A31FE"/>
    <w:rsid w:val="007A3AE9"/>
    <w:rsid w:val="007A3CB3"/>
    <w:rsid w:val="007A7F96"/>
    <w:rsid w:val="007B2039"/>
    <w:rsid w:val="007B243C"/>
    <w:rsid w:val="007B522C"/>
    <w:rsid w:val="007B5EB5"/>
    <w:rsid w:val="007B6D3F"/>
    <w:rsid w:val="007C09A2"/>
    <w:rsid w:val="007C0BA3"/>
    <w:rsid w:val="007C0DAB"/>
    <w:rsid w:val="007C0DC6"/>
    <w:rsid w:val="007C1BB4"/>
    <w:rsid w:val="007C2408"/>
    <w:rsid w:val="007C4100"/>
    <w:rsid w:val="007C53FE"/>
    <w:rsid w:val="007C6426"/>
    <w:rsid w:val="007C76B1"/>
    <w:rsid w:val="007D07D8"/>
    <w:rsid w:val="007D12B6"/>
    <w:rsid w:val="007D2C80"/>
    <w:rsid w:val="007D5B1B"/>
    <w:rsid w:val="007D64A9"/>
    <w:rsid w:val="007D7B7C"/>
    <w:rsid w:val="007E0DCE"/>
    <w:rsid w:val="007E1DE0"/>
    <w:rsid w:val="007E260B"/>
    <w:rsid w:val="007E34DC"/>
    <w:rsid w:val="007E463B"/>
    <w:rsid w:val="007E493C"/>
    <w:rsid w:val="007E4DD2"/>
    <w:rsid w:val="007E55DC"/>
    <w:rsid w:val="007E59B6"/>
    <w:rsid w:val="007F0AC9"/>
    <w:rsid w:val="007F17B4"/>
    <w:rsid w:val="007F1EC1"/>
    <w:rsid w:val="007F274C"/>
    <w:rsid w:val="007F4BF2"/>
    <w:rsid w:val="007F5104"/>
    <w:rsid w:val="007F58E9"/>
    <w:rsid w:val="007F62FF"/>
    <w:rsid w:val="007F7854"/>
    <w:rsid w:val="007F7EFD"/>
    <w:rsid w:val="008011D5"/>
    <w:rsid w:val="00802C56"/>
    <w:rsid w:val="00803104"/>
    <w:rsid w:val="00806342"/>
    <w:rsid w:val="00806E81"/>
    <w:rsid w:val="008075AB"/>
    <w:rsid w:val="0081040C"/>
    <w:rsid w:val="008105C2"/>
    <w:rsid w:val="008118F1"/>
    <w:rsid w:val="00811939"/>
    <w:rsid w:val="00811C5A"/>
    <w:rsid w:val="00813439"/>
    <w:rsid w:val="00813CD3"/>
    <w:rsid w:val="00814A30"/>
    <w:rsid w:val="00814A88"/>
    <w:rsid w:val="00815D0E"/>
    <w:rsid w:val="00816408"/>
    <w:rsid w:val="0081644D"/>
    <w:rsid w:val="0081666E"/>
    <w:rsid w:val="00817AE1"/>
    <w:rsid w:val="00817DF8"/>
    <w:rsid w:val="008208B6"/>
    <w:rsid w:val="00821132"/>
    <w:rsid w:val="008240A0"/>
    <w:rsid w:val="00824B74"/>
    <w:rsid w:val="00826691"/>
    <w:rsid w:val="00826F2A"/>
    <w:rsid w:val="00826F69"/>
    <w:rsid w:val="008277FA"/>
    <w:rsid w:val="00830EE0"/>
    <w:rsid w:val="0083190D"/>
    <w:rsid w:val="0083689B"/>
    <w:rsid w:val="00836DB1"/>
    <w:rsid w:val="00840CA5"/>
    <w:rsid w:val="00840D54"/>
    <w:rsid w:val="008420B4"/>
    <w:rsid w:val="00842C4D"/>
    <w:rsid w:val="00845EDE"/>
    <w:rsid w:val="00850CC6"/>
    <w:rsid w:val="00852A52"/>
    <w:rsid w:val="00852FFC"/>
    <w:rsid w:val="00853C00"/>
    <w:rsid w:val="00853EAD"/>
    <w:rsid w:val="00854413"/>
    <w:rsid w:val="00854600"/>
    <w:rsid w:val="00854847"/>
    <w:rsid w:val="008559FF"/>
    <w:rsid w:val="008565AB"/>
    <w:rsid w:val="00857D11"/>
    <w:rsid w:val="008606C3"/>
    <w:rsid w:val="008624CB"/>
    <w:rsid w:val="0086256C"/>
    <w:rsid w:val="0086581B"/>
    <w:rsid w:val="00865B17"/>
    <w:rsid w:val="00866100"/>
    <w:rsid w:val="00866CFA"/>
    <w:rsid w:val="008701C3"/>
    <w:rsid w:val="00870AE4"/>
    <w:rsid w:val="00871056"/>
    <w:rsid w:val="008719E9"/>
    <w:rsid w:val="008746CD"/>
    <w:rsid w:val="008747AF"/>
    <w:rsid w:val="008748E4"/>
    <w:rsid w:val="00876368"/>
    <w:rsid w:val="00876B30"/>
    <w:rsid w:val="008776E6"/>
    <w:rsid w:val="00882E29"/>
    <w:rsid w:val="008835D0"/>
    <w:rsid w:val="008912C0"/>
    <w:rsid w:val="00893C37"/>
    <w:rsid w:val="008941D1"/>
    <w:rsid w:val="00895F35"/>
    <w:rsid w:val="008A0747"/>
    <w:rsid w:val="008A1F31"/>
    <w:rsid w:val="008A3E3B"/>
    <w:rsid w:val="008A4FAB"/>
    <w:rsid w:val="008A5464"/>
    <w:rsid w:val="008A6745"/>
    <w:rsid w:val="008A6980"/>
    <w:rsid w:val="008A755C"/>
    <w:rsid w:val="008A79EB"/>
    <w:rsid w:val="008B2071"/>
    <w:rsid w:val="008B2B94"/>
    <w:rsid w:val="008B2F6F"/>
    <w:rsid w:val="008B3168"/>
    <w:rsid w:val="008B4192"/>
    <w:rsid w:val="008B4242"/>
    <w:rsid w:val="008B4922"/>
    <w:rsid w:val="008B65BC"/>
    <w:rsid w:val="008B7A77"/>
    <w:rsid w:val="008C0459"/>
    <w:rsid w:val="008C6781"/>
    <w:rsid w:val="008C7DCD"/>
    <w:rsid w:val="008C7EC9"/>
    <w:rsid w:val="008D15C9"/>
    <w:rsid w:val="008D25A7"/>
    <w:rsid w:val="008D433A"/>
    <w:rsid w:val="008D5FD9"/>
    <w:rsid w:val="008D66F7"/>
    <w:rsid w:val="008E0BD6"/>
    <w:rsid w:val="008E18A1"/>
    <w:rsid w:val="008E1FAC"/>
    <w:rsid w:val="008E2CE2"/>
    <w:rsid w:val="008E3671"/>
    <w:rsid w:val="008E3DB2"/>
    <w:rsid w:val="008E3EEB"/>
    <w:rsid w:val="008E507A"/>
    <w:rsid w:val="008E5D50"/>
    <w:rsid w:val="008E7582"/>
    <w:rsid w:val="008E7671"/>
    <w:rsid w:val="008E7D40"/>
    <w:rsid w:val="008F0DE8"/>
    <w:rsid w:val="008F2150"/>
    <w:rsid w:val="008F2341"/>
    <w:rsid w:val="008F23C7"/>
    <w:rsid w:val="008F27E5"/>
    <w:rsid w:val="008F4F86"/>
    <w:rsid w:val="008F669B"/>
    <w:rsid w:val="00902695"/>
    <w:rsid w:val="00903456"/>
    <w:rsid w:val="00906598"/>
    <w:rsid w:val="0090663B"/>
    <w:rsid w:val="00911C15"/>
    <w:rsid w:val="00911C82"/>
    <w:rsid w:val="009154C3"/>
    <w:rsid w:val="009158BC"/>
    <w:rsid w:val="00916047"/>
    <w:rsid w:val="00916A3F"/>
    <w:rsid w:val="009204C0"/>
    <w:rsid w:val="00920999"/>
    <w:rsid w:val="00920B93"/>
    <w:rsid w:val="00921FE6"/>
    <w:rsid w:val="009268A0"/>
    <w:rsid w:val="0092741D"/>
    <w:rsid w:val="00927D4E"/>
    <w:rsid w:val="00930A3A"/>
    <w:rsid w:val="009331B7"/>
    <w:rsid w:val="009413DC"/>
    <w:rsid w:val="00943F4C"/>
    <w:rsid w:val="00944466"/>
    <w:rsid w:val="00946F64"/>
    <w:rsid w:val="00947FE3"/>
    <w:rsid w:val="00951EA5"/>
    <w:rsid w:val="009527BD"/>
    <w:rsid w:val="00952932"/>
    <w:rsid w:val="00953444"/>
    <w:rsid w:val="0095382D"/>
    <w:rsid w:val="00954C11"/>
    <w:rsid w:val="00955073"/>
    <w:rsid w:val="009551AA"/>
    <w:rsid w:val="0095606B"/>
    <w:rsid w:val="0095615A"/>
    <w:rsid w:val="009562A5"/>
    <w:rsid w:val="0095647A"/>
    <w:rsid w:val="0095745C"/>
    <w:rsid w:val="00957747"/>
    <w:rsid w:val="00957F8A"/>
    <w:rsid w:val="009628BE"/>
    <w:rsid w:val="0096371C"/>
    <w:rsid w:val="0096382A"/>
    <w:rsid w:val="00965777"/>
    <w:rsid w:val="00966204"/>
    <w:rsid w:val="00972A60"/>
    <w:rsid w:val="00976DFA"/>
    <w:rsid w:val="00980762"/>
    <w:rsid w:val="009833D3"/>
    <w:rsid w:val="009835E5"/>
    <w:rsid w:val="00983D46"/>
    <w:rsid w:val="0098449F"/>
    <w:rsid w:val="009851DE"/>
    <w:rsid w:val="00985763"/>
    <w:rsid w:val="00990259"/>
    <w:rsid w:val="00990BF5"/>
    <w:rsid w:val="009917EC"/>
    <w:rsid w:val="009918E4"/>
    <w:rsid w:val="00991942"/>
    <w:rsid w:val="00991B47"/>
    <w:rsid w:val="00992566"/>
    <w:rsid w:val="009930A5"/>
    <w:rsid w:val="009931A0"/>
    <w:rsid w:val="00993757"/>
    <w:rsid w:val="00994A32"/>
    <w:rsid w:val="00994B83"/>
    <w:rsid w:val="00995B97"/>
    <w:rsid w:val="00995E7D"/>
    <w:rsid w:val="009A1CF4"/>
    <w:rsid w:val="009A28D2"/>
    <w:rsid w:val="009A6773"/>
    <w:rsid w:val="009A6E11"/>
    <w:rsid w:val="009B225D"/>
    <w:rsid w:val="009B31E8"/>
    <w:rsid w:val="009B42D2"/>
    <w:rsid w:val="009B5443"/>
    <w:rsid w:val="009B5F3E"/>
    <w:rsid w:val="009B62D3"/>
    <w:rsid w:val="009B665B"/>
    <w:rsid w:val="009B701D"/>
    <w:rsid w:val="009B77BB"/>
    <w:rsid w:val="009C07F1"/>
    <w:rsid w:val="009C12B9"/>
    <w:rsid w:val="009C244E"/>
    <w:rsid w:val="009C3445"/>
    <w:rsid w:val="009C3766"/>
    <w:rsid w:val="009C603F"/>
    <w:rsid w:val="009D050A"/>
    <w:rsid w:val="009D25B5"/>
    <w:rsid w:val="009D3E61"/>
    <w:rsid w:val="009D60CF"/>
    <w:rsid w:val="009D6323"/>
    <w:rsid w:val="009E0471"/>
    <w:rsid w:val="009E09FA"/>
    <w:rsid w:val="009E1AC8"/>
    <w:rsid w:val="009E1B87"/>
    <w:rsid w:val="009E2006"/>
    <w:rsid w:val="009E2044"/>
    <w:rsid w:val="009E2DCB"/>
    <w:rsid w:val="009E5AEF"/>
    <w:rsid w:val="009E7C5B"/>
    <w:rsid w:val="009F0128"/>
    <w:rsid w:val="009F02FA"/>
    <w:rsid w:val="009F0EAE"/>
    <w:rsid w:val="009F0FE4"/>
    <w:rsid w:val="009F16C3"/>
    <w:rsid w:val="009F1A8D"/>
    <w:rsid w:val="009F4AB0"/>
    <w:rsid w:val="009F52C0"/>
    <w:rsid w:val="009F53B6"/>
    <w:rsid w:val="009F692C"/>
    <w:rsid w:val="009F696A"/>
    <w:rsid w:val="00A02743"/>
    <w:rsid w:val="00A02B4E"/>
    <w:rsid w:val="00A02D87"/>
    <w:rsid w:val="00A038E3"/>
    <w:rsid w:val="00A0400F"/>
    <w:rsid w:val="00A042FA"/>
    <w:rsid w:val="00A05C30"/>
    <w:rsid w:val="00A05D8D"/>
    <w:rsid w:val="00A07CBE"/>
    <w:rsid w:val="00A12B39"/>
    <w:rsid w:val="00A13FC6"/>
    <w:rsid w:val="00A14FEE"/>
    <w:rsid w:val="00A16C17"/>
    <w:rsid w:val="00A23FA6"/>
    <w:rsid w:val="00A310E4"/>
    <w:rsid w:val="00A313CB"/>
    <w:rsid w:val="00A31FF3"/>
    <w:rsid w:val="00A326E1"/>
    <w:rsid w:val="00A32B9D"/>
    <w:rsid w:val="00A330DC"/>
    <w:rsid w:val="00A3491D"/>
    <w:rsid w:val="00A358B7"/>
    <w:rsid w:val="00A36603"/>
    <w:rsid w:val="00A37109"/>
    <w:rsid w:val="00A37B30"/>
    <w:rsid w:val="00A40559"/>
    <w:rsid w:val="00A405E3"/>
    <w:rsid w:val="00A41E88"/>
    <w:rsid w:val="00A450BB"/>
    <w:rsid w:val="00A45200"/>
    <w:rsid w:val="00A46735"/>
    <w:rsid w:val="00A50215"/>
    <w:rsid w:val="00A505C6"/>
    <w:rsid w:val="00A512FD"/>
    <w:rsid w:val="00A52878"/>
    <w:rsid w:val="00A60DC6"/>
    <w:rsid w:val="00A60FC4"/>
    <w:rsid w:val="00A6185E"/>
    <w:rsid w:val="00A62324"/>
    <w:rsid w:val="00A626C1"/>
    <w:rsid w:val="00A627FB"/>
    <w:rsid w:val="00A62A39"/>
    <w:rsid w:val="00A63328"/>
    <w:rsid w:val="00A6358E"/>
    <w:rsid w:val="00A6587B"/>
    <w:rsid w:val="00A70CEF"/>
    <w:rsid w:val="00A71A91"/>
    <w:rsid w:val="00A726A2"/>
    <w:rsid w:val="00A73741"/>
    <w:rsid w:val="00A73DE7"/>
    <w:rsid w:val="00A74300"/>
    <w:rsid w:val="00A77182"/>
    <w:rsid w:val="00A8034A"/>
    <w:rsid w:val="00A80F08"/>
    <w:rsid w:val="00A81B09"/>
    <w:rsid w:val="00A82AFE"/>
    <w:rsid w:val="00A831F9"/>
    <w:rsid w:val="00A8350D"/>
    <w:rsid w:val="00A867AE"/>
    <w:rsid w:val="00A9138C"/>
    <w:rsid w:val="00A929BB"/>
    <w:rsid w:val="00A92D4E"/>
    <w:rsid w:val="00A93A8C"/>
    <w:rsid w:val="00A93E4A"/>
    <w:rsid w:val="00A962F4"/>
    <w:rsid w:val="00A96A4E"/>
    <w:rsid w:val="00A97A79"/>
    <w:rsid w:val="00AA0025"/>
    <w:rsid w:val="00AA0822"/>
    <w:rsid w:val="00AA40E4"/>
    <w:rsid w:val="00AA5936"/>
    <w:rsid w:val="00AA5B78"/>
    <w:rsid w:val="00AA6AB8"/>
    <w:rsid w:val="00AB13EE"/>
    <w:rsid w:val="00AB1ACA"/>
    <w:rsid w:val="00AB28C5"/>
    <w:rsid w:val="00AB3236"/>
    <w:rsid w:val="00AB438F"/>
    <w:rsid w:val="00AB4B43"/>
    <w:rsid w:val="00AB568D"/>
    <w:rsid w:val="00AB7299"/>
    <w:rsid w:val="00AB72DC"/>
    <w:rsid w:val="00AB78D3"/>
    <w:rsid w:val="00AC2339"/>
    <w:rsid w:val="00AC4588"/>
    <w:rsid w:val="00AC5E3A"/>
    <w:rsid w:val="00AC619B"/>
    <w:rsid w:val="00AD0500"/>
    <w:rsid w:val="00AD0BAC"/>
    <w:rsid w:val="00AD1A7B"/>
    <w:rsid w:val="00AD2E71"/>
    <w:rsid w:val="00AD312C"/>
    <w:rsid w:val="00AD39E0"/>
    <w:rsid w:val="00AD6634"/>
    <w:rsid w:val="00AD6D98"/>
    <w:rsid w:val="00AE036A"/>
    <w:rsid w:val="00AE1503"/>
    <w:rsid w:val="00AE2F76"/>
    <w:rsid w:val="00AE34FB"/>
    <w:rsid w:val="00AE5416"/>
    <w:rsid w:val="00AE5576"/>
    <w:rsid w:val="00AE56BE"/>
    <w:rsid w:val="00AE6B97"/>
    <w:rsid w:val="00AF020C"/>
    <w:rsid w:val="00AF3CF3"/>
    <w:rsid w:val="00AF660D"/>
    <w:rsid w:val="00B013A0"/>
    <w:rsid w:val="00B0234C"/>
    <w:rsid w:val="00B02659"/>
    <w:rsid w:val="00B026C2"/>
    <w:rsid w:val="00B0306D"/>
    <w:rsid w:val="00B050E7"/>
    <w:rsid w:val="00B0624E"/>
    <w:rsid w:val="00B1019D"/>
    <w:rsid w:val="00B10E19"/>
    <w:rsid w:val="00B1233E"/>
    <w:rsid w:val="00B147E4"/>
    <w:rsid w:val="00B14ADC"/>
    <w:rsid w:val="00B14F8E"/>
    <w:rsid w:val="00B1559B"/>
    <w:rsid w:val="00B15D5D"/>
    <w:rsid w:val="00B1615A"/>
    <w:rsid w:val="00B20962"/>
    <w:rsid w:val="00B20A3A"/>
    <w:rsid w:val="00B22397"/>
    <w:rsid w:val="00B22A67"/>
    <w:rsid w:val="00B255D5"/>
    <w:rsid w:val="00B269AF"/>
    <w:rsid w:val="00B26B2C"/>
    <w:rsid w:val="00B26E0E"/>
    <w:rsid w:val="00B30400"/>
    <w:rsid w:val="00B324D8"/>
    <w:rsid w:val="00B3324A"/>
    <w:rsid w:val="00B34296"/>
    <w:rsid w:val="00B34345"/>
    <w:rsid w:val="00B347AD"/>
    <w:rsid w:val="00B3571C"/>
    <w:rsid w:val="00B35DEC"/>
    <w:rsid w:val="00B35E4C"/>
    <w:rsid w:val="00B3630D"/>
    <w:rsid w:val="00B37AB7"/>
    <w:rsid w:val="00B411CF"/>
    <w:rsid w:val="00B417A0"/>
    <w:rsid w:val="00B41CF1"/>
    <w:rsid w:val="00B428DD"/>
    <w:rsid w:val="00B43BE6"/>
    <w:rsid w:val="00B453DF"/>
    <w:rsid w:val="00B45632"/>
    <w:rsid w:val="00B4688B"/>
    <w:rsid w:val="00B504EC"/>
    <w:rsid w:val="00B5288A"/>
    <w:rsid w:val="00B5415C"/>
    <w:rsid w:val="00B560DE"/>
    <w:rsid w:val="00B565D7"/>
    <w:rsid w:val="00B569CC"/>
    <w:rsid w:val="00B6044E"/>
    <w:rsid w:val="00B6091A"/>
    <w:rsid w:val="00B60D0E"/>
    <w:rsid w:val="00B630EA"/>
    <w:rsid w:val="00B65B6B"/>
    <w:rsid w:val="00B701F5"/>
    <w:rsid w:val="00B70546"/>
    <w:rsid w:val="00B70BFC"/>
    <w:rsid w:val="00B71773"/>
    <w:rsid w:val="00B717B4"/>
    <w:rsid w:val="00B7288F"/>
    <w:rsid w:val="00B72AAD"/>
    <w:rsid w:val="00B747A5"/>
    <w:rsid w:val="00B74C36"/>
    <w:rsid w:val="00B75878"/>
    <w:rsid w:val="00B7716E"/>
    <w:rsid w:val="00B8041B"/>
    <w:rsid w:val="00B80DE9"/>
    <w:rsid w:val="00B80EF9"/>
    <w:rsid w:val="00B83300"/>
    <w:rsid w:val="00B837E2"/>
    <w:rsid w:val="00B8412D"/>
    <w:rsid w:val="00B8535E"/>
    <w:rsid w:val="00B85831"/>
    <w:rsid w:val="00B85D01"/>
    <w:rsid w:val="00B86270"/>
    <w:rsid w:val="00B87667"/>
    <w:rsid w:val="00B87EDC"/>
    <w:rsid w:val="00B907E3"/>
    <w:rsid w:val="00B925CD"/>
    <w:rsid w:val="00B93CFE"/>
    <w:rsid w:val="00B93EA0"/>
    <w:rsid w:val="00B94100"/>
    <w:rsid w:val="00B94ED6"/>
    <w:rsid w:val="00B96DB7"/>
    <w:rsid w:val="00B9775D"/>
    <w:rsid w:val="00BA13A7"/>
    <w:rsid w:val="00BA1992"/>
    <w:rsid w:val="00BA3038"/>
    <w:rsid w:val="00BA530B"/>
    <w:rsid w:val="00BA7BC8"/>
    <w:rsid w:val="00BA7F3D"/>
    <w:rsid w:val="00BB167B"/>
    <w:rsid w:val="00BB2C4E"/>
    <w:rsid w:val="00BB2CC9"/>
    <w:rsid w:val="00BB472F"/>
    <w:rsid w:val="00BB4CC2"/>
    <w:rsid w:val="00BB55AB"/>
    <w:rsid w:val="00BB6A2A"/>
    <w:rsid w:val="00BC0EA7"/>
    <w:rsid w:val="00BC17CC"/>
    <w:rsid w:val="00BC1E24"/>
    <w:rsid w:val="00BC2B1E"/>
    <w:rsid w:val="00BC4A24"/>
    <w:rsid w:val="00BC4C95"/>
    <w:rsid w:val="00BC4EE5"/>
    <w:rsid w:val="00BC5144"/>
    <w:rsid w:val="00BC55D1"/>
    <w:rsid w:val="00BC67A1"/>
    <w:rsid w:val="00BC727C"/>
    <w:rsid w:val="00BC7598"/>
    <w:rsid w:val="00BD1D7F"/>
    <w:rsid w:val="00BD229C"/>
    <w:rsid w:val="00BD280C"/>
    <w:rsid w:val="00BD4602"/>
    <w:rsid w:val="00BD5AC5"/>
    <w:rsid w:val="00BD6E2B"/>
    <w:rsid w:val="00BD7325"/>
    <w:rsid w:val="00BE15AB"/>
    <w:rsid w:val="00BE4842"/>
    <w:rsid w:val="00BE6B94"/>
    <w:rsid w:val="00BE70C9"/>
    <w:rsid w:val="00BF0035"/>
    <w:rsid w:val="00BF0CE7"/>
    <w:rsid w:val="00BF0D5D"/>
    <w:rsid w:val="00BF1267"/>
    <w:rsid w:val="00BF1A8E"/>
    <w:rsid w:val="00BF1BB7"/>
    <w:rsid w:val="00BF28A5"/>
    <w:rsid w:val="00BF2987"/>
    <w:rsid w:val="00BF4A47"/>
    <w:rsid w:val="00BF553A"/>
    <w:rsid w:val="00BF5C95"/>
    <w:rsid w:val="00BF60C3"/>
    <w:rsid w:val="00BF7B00"/>
    <w:rsid w:val="00C01B98"/>
    <w:rsid w:val="00C044C2"/>
    <w:rsid w:val="00C0484E"/>
    <w:rsid w:val="00C05884"/>
    <w:rsid w:val="00C063A9"/>
    <w:rsid w:val="00C06BE2"/>
    <w:rsid w:val="00C10F1E"/>
    <w:rsid w:val="00C12516"/>
    <w:rsid w:val="00C12A47"/>
    <w:rsid w:val="00C14344"/>
    <w:rsid w:val="00C14505"/>
    <w:rsid w:val="00C146F0"/>
    <w:rsid w:val="00C14F15"/>
    <w:rsid w:val="00C15153"/>
    <w:rsid w:val="00C15718"/>
    <w:rsid w:val="00C158B0"/>
    <w:rsid w:val="00C16A18"/>
    <w:rsid w:val="00C17E29"/>
    <w:rsid w:val="00C202BE"/>
    <w:rsid w:val="00C20F94"/>
    <w:rsid w:val="00C21DAE"/>
    <w:rsid w:val="00C21F2D"/>
    <w:rsid w:val="00C2249F"/>
    <w:rsid w:val="00C22DC1"/>
    <w:rsid w:val="00C23428"/>
    <w:rsid w:val="00C25186"/>
    <w:rsid w:val="00C25ED5"/>
    <w:rsid w:val="00C266BB"/>
    <w:rsid w:val="00C2686F"/>
    <w:rsid w:val="00C3094E"/>
    <w:rsid w:val="00C309CD"/>
    <w:rsid w:val="00C31057"/>
    <w:rsid w:val="00C329BB"/>
    <w:rsid w:val="00C36537"/>
    <w:rsid w:val="00C410FA"/>
    <w:rsid w:val="00C4242B"/>
    <w:rsid w:val="00C42E6F"/>
    <w:rsid w:val="00C460A0"/>
    <w:rsid w:val="00C465D7"/>
    <w:rsid w:val="00C50108"/>
    <w:rsid w:val="00C5045B"/>
    <w:rsid w:val="00C509C9"/>
    <w:rsid w:val="00C512FA"/>
    <w:rsid w:val="00C51954"/>
    <w:rsid w:val="00C54E4D"/>
    <w:rsid w:val="00C555CA"/>
    <w:rsid w:val="00C557C6"/>
    <w:rsid w:val="00C558E5"/>
    <w:rsid w:val="00C57212"/>
    <w:rsid w:val="00C57CAB"/>
    <w:rsid w:val="00C620EE"/>
    <w:rsid w:val="00C63BF4"/>
    <w:rsid w:val="00C64692"/>
    <w:rsid w:val="00C66798"/>
    <w:rsid w:val="00C67829"/>
    <w:rsid w:val="00C67A37"/>
    <w:rsid w:val="00C70B33"/>
    <w:rsid w:val="00C74B07"/>
    <w:rsid w:val="00C74EC3"/>
    <w:rsid w:val="00C8120C"/>
    <w:rsid w:val="00C81B75"/>
    <w:rsid w:val="00C85A59"/>
    <w:rsid w:val="00C92127"/>
    <w:rsid w:val="00C93F7C"/>
    <w:rsid w:val="00C94112"/>
    <w:rsid w:val="00C971B6"/>
    <w:rsid w:val="00CA059A"/>
    <w:rsid w:val="00CA1337"/>
    <w:rsid w:val="00CA1F8A"/>
    <w:rsid w:val="00CA3DC8"/>
    <w:rsid w:val="00CA70D6"/>
    <w:rsid w:val="00CA72F9"/>
    <w:rsid w:val="00CA7CDA"/>
    <w:rsid w:val="00CB068A"/>
    <w:rsid w:val="00CB1E9D"/>
    <w:rsid w:val="00CB3EA0"/>
    <w:rsid w:val="00CB4E25"/>
    <w:rsid w:val="00CB54C9"/>
    <w:rsid w:val="00CB65D6"/>
    <w:rsid w:val="00CB66EC"/>
    <w:rsid w:val="00CB6BEF"/>
    <w:rsid w:val="00CB712A"/>
    <w:rsid w:val="00CB76F8"/>
    <w:rsid w:val="00CB7860"/>
    <w:rsid w:val="00CC3147"/>
    <w:rsid w:val="00CC3286"/>
    <w:rsid w:val="00CC4A8F"/>
    <w:rsid w:val="00CC506C"/>
    <w:rsid w:val="00CC5374"/>
    <w:rsid w:val="00CC60CC"/>
    <w:rsid w:val="00CC77DF"/>
    <w:rsid w:val="00CD0149"/>
    <w:rsid w:val="00CD03E2"/>
    <w:rsid w:val="00CD05AD"/>
    <w:rsid w:val="00CD0A1F"/>
    <w:rsid w:val="00CD113F"/>
    <w:rsid w:val="00CD26E9"/>
    <w:rsid w:val="00CD3605"/>
    <w:rsid w:val="00CD38E4"/>
    <w:rsid w:val="00CE0480"/>
    <w:rsid w:val="00CE260D"/>
    <w:rsid w:val="00CE2676"/>
    <w:rsid w:val="00CE4002"/>
    <w:rsid w:val="00CE430C"/>
    <w:rsid w:val="00CE52BC"/>
    <w:rsid w:val="00CE6F96"/>
    <w:rsid w:val="00CF02E7"/>
    <w:rsid w:val="00CF390A"/>
    <w:rsid w:val="00CF3C6E"/>
    <w:rsid w:val="00CF424C"/>
    <w:rsid w:val="00CF45B7"/>
    <w:rsid w:val="00CF5320"/>
    <w:rsid w:val="00CF5952"/>
    <w:rsid w:val="00CF5CB3"/>
    <w:rsid w:val="00CF6F42"/>
    <w:rsid w:val="00D015C1"/>
    <w:rsid w:val="00D017BD"/>
    <w:rsid w:val="00D01840"/>
    <w:rsid w:val="00D019B2"/>
    <w:rsid w:val="00D044C5"/>
    <w:rsid w:val="00D0467C"/>
    <w:rsid w:val="00D04A62"/>
    <w:rsid w:val="00D057E7"/>
    <w:rsid w:val="00D066E4"/>
    <w:rsid w:val="00D07187"/>
    <w:rsid w:val="00D0762D"/>
    <w:rsid w:val="00D07A0C"/>
    <w:rsid w:val="00D12713"/>
    <w:rsid w:val="00D136C5"/>
    <w:rsid w:val="00D140F5"/>
    <w:rsid w:val="00D14A3C"/>
    <w:rsid w:val="00D14D01"/>
    <w:rsid w:val="00D20437"/>
    <w:rsid w:val="00D20C6F"/>
    <w:rsid w:val="00D21FFF"/>
    <w:rsid w:val="00D257D5"/>
    <w:rsid w:val="00D268CE"/>
    <w:rsid w:val="00D26E67"/>
    <w:rsid w:val="00D27294"/>
    <w:rsid w:val="00D30DAC"/>
    <w:rsid w:val="00D30E78"/>
    <w:rsid w:val="00D349CA"/>
    <w:rsid w:val="00D356CF"/>
    <w:rsid w:val="00D35CDB"/>
    <w:rsid w:val="00D41AB1"/>
    <w:rsid w:val="00D423F6"/>
    <w:rsid w:val="00D43B3B"/>
    <w:rsid w:val="00D45C1E"/>
    <w:rsid w:val="00D474C0"/>
    <w:rsid w:val="00D5094F"/>
    <w:rsid w:val="00D5318C"/>
    <w:rsid w:val="00D54D2E"/>
    <w:rsid w:val="00D5523C"/>
    <w:rsid w:val="00D55845"/>
    <w:rsid w:val="00D56633"/>
    <w:rsid w:val="00D5691A"/>
    <w:rsid w:val="00D61027"/>
    <w:rsid w:val="00D618C6"/>
    <w:rsid w:val="00D62954"/>
    <w:rsid w:val="00D63916"/>
    <w:rsid w:val="00D64D6F"/>
    <w:rsid w:val="00D66552"/>
    <w:rsid w:val="00D6763F"/>
    <w:rsid w:val="00D70022"/>
    <w:rsid w:val="00D70807"/>
    <w:rsid w:val="00D720DD"/>
    <w:rsid w:val="00D72D94"/>
    <w:rsid w:val="00D73A0E"/>
    <w:rsid w:val="00D77175"/>
    <w:rsid w:val="00D816D7"/>
    <w:rsid w:val="00D81BAD"/>
    <w:rsid w:val="00D82C64"/>
    <w:rsid w:val="00D84489"/>
    <w:rsid w:val="00D849F2"/>
    <w:rsid w:val="00D8628E"/>
    <w:rsid w:val="00D87021"/>
    <w:rsid w:val="00D911BF"/>
    <w:rsid w:val="00D92D90"/>
    <w:rsid w:val="00D948D3"/>
    <w:rsid w:val="00D9698A"/>
    <w:rsid w:val="00D977F1"/>
    <w:rsid w:val="00D97B43"/>
    <w:rsid w:val="00D97FB0"/>
    <w:rsid w:val="00DA05A3"/>
    <w:rsid w:val="00DA1A38"/>
    <w:rsid w:val="00DA2F22"/>
    <w:rsid w:val="00DA4332"/>
    <w:rsid w:val="00DA7846"/>
    <w:rsid w:val="00DA7D02"/>
    <w:rsid w:val="00DB2A0F"/>
    <w:rsid w:val="00DB2B60"/>
    <w:rsid w:val="00DB3180"/>
    <w:rsid w:val="00DB36C8"/>
    <w:rsid w:val="00DB3AD8"/>
    <w:rsid w:val="00DB4CB0"/>
    <w:rsid w:val="00DB571C"/>
    <w:rsid w:val="00DB7131"/>
    <w:rsid w:val="00DC1D51"/>
    <w:rsid w:val="00DC1D7B"/>
    <w:rsid w:val="00DC47DA"/>
    <w:rsid w:val="00DC48EB"/>
    <w:rsid w:val="00DC5FC8"/>
    <w:rsid w:val="00DC6DE6"/>
    <w:rsid w:val="00DC7937"/>
    <w:rsid w:val="00DD2098"/>
    <w:rsid w:val="00DD266D"/>
    <w:rsid w:val="00DD2813"/>
    <w:rsid w:val="00DD2C89"/>
    <w:rsid w:val="00DD3E82"/>
    <w:rsid w:val="00DD4610"/>
    <w:rsid w:val="00DD4F56"/>
    <w:rsid w:val="00DD664B"/>
    <w:rsid w:val="00DD6D24"/>
    <w:rsid w:val="00DD6D72"/>
    <w:rsid w:val="00DE0816"/>
    <w:rsid w:val="00DE1209"/>
    <w:rsid w:val="00DE1477"/>
    <w:rsid w:val="00DE1756"/>
    <w:rsid w:val="00DE44B2"/>
    <w:rsid w:val="00DE47C6"/>
    <w:rsid w:val="00DE59C2"/>
    <w:rsid w:val="00DE5B52"/>
    <w:rsid w:val="00DE68B4"/>
    <w:rsid w:val="00DE747A"/>
    <w:rsid w:val="00DF0431"/>
    <w:rsid w:val="00DF06C9"/>
    <w:rsid w:val="00DF19E7"/>
    <w:rsid w:val="00DF2A69"/>
    <w:rsid w:val="00DF2D7A"/>
    <w:rsid w:val="00DF4F36"/>
    <w:rsid w:val="00DF5108"/>
    <w:rsid w:val="00DF57EC"/>
    <w:rsid w:val="00DF5B8E"/>
    <w:rsid w:val="00DF78C6"/>
    <w:rsid w:val="00E01FA0"/>
    <w:rsid w:val="00E037D0"/>
    <w:rsid w:val="00E0398E"/>
    <w:rsid w:val="00E04642"/>
    <w:rsid w:val="00E0522F"/>
    <w:rsid w:val="00E077C9"/>
    <w:rsid w:val="00E11586"/>
    <w:rsid w:val="00E13144"/>
    <w:rsid w:val="00E143FB"/>
    <w:rsid w:val="00E15125"/>
    <w:rsid w:val="00E15F3C"/>
    <w:rsid w:val="00E16745"/>
    <w:rsid w:val="00E20123"/>
    <w:rsid w:val="00E201D8"/>
    <w:rsid w:val="00E202EB"/>
    <w:rsid w:val="00E20799"/>
    <w:rsid w:val="00E20BEE"/>
    <w:rsid w:val="00E20E1D"/>
    <w:rsid w:val="00E21E9F"/>
    <w:rsid w:val="00E239B0"/>
    <w:rsid w:val="00E2494F"/>
    <w:rsid w:val="00E252B7"/>
    <w:rsid w:val="00E252D4"/>
    <w:rsid w:val="00E26173"/>
    <w:rsid w:val="00E32482"/>
    <w:rsid w:val="00E33A0B"/>
    <w:rsid w:val="00E35ABD"/>
    <w:rsid w:val="00E41878"/>
    <w:rsid w:val="00E4336D"/>
    <w:rsid w:val="00E44909"/>
    <w:rsid w:val="00E454C5"/>
    <w:rsid w:val="00E516AC"/>
    <w:rsid w:val="00E53682"/>
    <w:rsid w:val="00E54196"/>
    <w:rsid w:val="00E541A2"/>
    <w:rsid w:val="00E563B3"/>
    <w:rsid w:val="00E56445"/>
    <w:rsid w:val="00E570B4"/>
    <w:rsid w:val="00E60109"/>
    <w:rsid w:val="00E61028"/>
    <w:rsid w:val="00E623CA"/>
    <w:rsid w:val="00E63A93"/>
    <w:rsid w:val="00E647BB"/>
    <w:rsid w:val="00E64D8E"/>
    <w:rsid w:val="00E65458"/>
    <w:rsid w:val="00E702B3"/>
    <w:rsid w:val="00E70740"/>
    <w:rsid w:val="00E71176"/>
    <w:rsid w:val="00E717E4"/>
    <w:rsid w:val="00E71BC5"/>
    <w:rsid w:val="00E734A6"/>
    <w:rsid w:val="00E73BA4"/>
    <w:rsid w:val="00E73F38"/>
    <w:rsid w:val="00E76495"/>
    <w:rsid w:val="00E80047"/>
    <w:rsid w:val="00E81C7C"/>
    <w:rsid w:val="00E81F6C"/>
    <w:rsid w:val="00E84FB4"/>
    <w:rsid w:val="00E853E6"/>
    <w:rsid w:val="00E86629"/>
    <w:rsid w:val="00E86792"/>
    <w:rsid w:val="00E86FEC"/>
    <w:rsid w:val="00E87209"/>
    <w:rsid w:val="00E90918"/>
    <w:rsid w:val="00E90A9E"/>
    <w:rsid w:val="00E91E4B"/>
    <w:rsid w:val="00E96240"/>
    <w:rsid w:val="00E968E7"/>
    <w:rsid w:val="00EA24AA"/>
    <w:rsid w:val="00EA24E6"/>
    <w:rsid w:val="00EA2803"/>
    <w:rsid w:val="00EA4CF6"/>
    <w:rsid w:val="00EA720C"/>
    <w:rsid w:val="00EA75AF"/>
    <w:rsid w:val="00EA7795"/>
    <w:rsid w:val="00EA7BA7"/>
    <w:rsid w:val="00EB0343"/>
    <w:rsid w:val="00EB05EE"/>
    <w:rsid w:val="00EB1756"/>
    <w:rsid w:val="00EB184C"/>
    <w:rsid w:val="00EB32B2"/>
    <w:rsid w:val="00EB399A"/>
    <w:rsid w:val="00EB5220"/>
    <w:rsid w:val="00EB6720"/>
    <w:rsid w:val="00EB6A4C"/>
    <w:rsid w:val="00EB6C36"/>
    <w:rsid w:val="00EB6FF2"/>
    <w:rsid w:val="00EB705C"/>
    <w:rsid w:val="00EB7132"/>
    <w:rsid w:val="00EB7E87"/>
    <w:rsid w:val="00EC2926"/>
    <w:rsid w:val="00EC40A2"/>
    <w:rsid w:val="00EC4908"/>
    <w:rsid w:val="00EC67D5"/>
    <w:rsid w:val="00EC6E00"/>
    <w:rsid w:val="00ED1108"/>
    <w:rsid w:val="00ED1154"/>
    <w:rsid w:val="00ED13FB"/>
    <w:rsid w:val="00ED211A"/>
    <w:rsid w:val="00ED3F1C"/>
    <w:rsid w:val="00ED4594"/>
    <w:rsid w:val="00ED6EAF"/>
    <w:rsid w:val="00ED7C73"/>
    <w:rsid w:val="00ED7EC6"/>
    <w:rsid w:val="00EE03EF"/>
    <w:rsid w:val="00EE04D4"/>
    <w:rsid w:val="00EE2AE0"/>
    <w:rsid w:val="00EE3AC0"/>
    <w:rsid w:val="00EE4BDF"/>
    <w:rsid w:val="00EE7246"/>
    <w:rsid w:val="00EF0CFA"/>
    <w:rsid w:val="00EF0F67"/>
    <w:rsid w:val="00EF0FCE"/>
    <w:rsid w:val="00EF1BD9"/>
    <w:rsid w:val="00EF24C0"/>
    <w:rsid w:val="00EF2D61"/>
    <w:rsid w:val="00EF5AC6"/>
    <w:rsid w:val="00EF6165"/>
    <w:rsid w:val="00EF6AFB"/>
    <w:rsid w:val="00EF6C0A"/>
    <w:rsid w:val="00EF6F7B"/>
    <w:rsid w:val="00F003A8"/>
    <w:rsid w:val="00F01218"/>
    <w:rsid w:val="00F0341F"/>
    <w:rsid w:val="00F03846"/>
    <w:rsid w:val="00F0536F"/>
    <w:rsid w:val="00F06F87"/>
    <w:rsid w:val="00F077F3"/>
    <w:rsid w:val="00F07EBA"/>
    <w:rsid w:val="00F1294A"/>
    <w:rsid w:val="00F13597"/>
    <w:rsid w:val="00F173BB"/>
    <w:rsid w:val="00F20B64"/>
    <w:rsid w:val="00F20DE9"/>
    <w:rsid w:val="00F22D0C"/>
    <w:rsid w:val="00F231B3"/>
    <w:rsid w:val="00F2351C"/>
    <w:rsid w:val="00F2634E"/>
    <w:rsid w:val="00F26F01"/>
    <w:rsid w:val="00F27391"/>
    <w:rsid w:val="00F27816"/>
    <w:rsid w:val="00F30113"/>
    <w:rsid w:val="00F306CE"/>
    <w:rsid w:val="00F30B6C"/>
    <w:rsid w:val="00F30EAE"/>
    <w:rsid w:val="00F31DC6"/>
    <w:rsid w:val="00F31DDC"/>
    <w:rsid w:val="00F33F22"/>
    <w:rsid w:val="00F37DEB"/>
    <w:rsid w:val="00F41927"/>
    <w:rsid w:val="00F42775"/>
    <w:rsid w:val="00F431F1"/>
    <w:rsid w:val="00F44046"/>
    <w:rsid w:val="00F451B1"/>
    <w:rsid w:val="00F46672"/>
    <w:rsid w:val="00F47789"/>
    <w:rsid w:val="00F50559"/>
    <w:rsid w:val="00F51CFF"/>
    <w:rsid w:val="00F53D76"/>
    <w:rsid w:val="00F546DF"/>
    <w:rsid w:val="00F54970"/>
    <w:rsid w:val="00F54C8E"/>
    <w:rsid w:val="00F556C2"/>
    <w:rsid w:val="00F55C18"/>
    <w:rsid w:val="00F60492"/>
    <w:rsid w:val="00F609A3"/>
    <w:rsid w:val="00F61B5E"/>
    <w:rsid w:val="00F6303D"/>
    <w:rsid w:val="00F6422B"/>
    <w:rsid w:val="00F6436C"/>
    <w:rsid w:val="00F65F77"/>
    <w:rsid w:val="00F66FA3"/>
    <w:rsid w:val="00F66FE9"/>
    <w:rsid w:val="00F73298"/>
    <w:rsid w:val="00F73CEF"/>
    <w:rsid w:val="00F741EE"/>
    <w:rsid w:val="00F74ED4"/>
    <w:rsid w:val="00F75F34"/>
    <w:rsid w:val="00F763EB"/>
    <w:rsid w:val="00F76488"/>
    <w:rsid w:val="00F779C2"/>
    <w:rsid w:val="00F81994"/>
    <w:rsid w:val="00F82347"/>
    <w:rsid w:val="00F82776"/>
    <w:rsid w:val="00F843C8"/>
    <w:rsid w:val="00F846CC"/>
    <w:rsid w:val="00F86C13"/>
    <w:rsid w:val="00F90F49"/>
    <w:rsid w:val="00F92F70"/>
    <w:rsid w:val="00F93C19"/>
    <w:rsid w:val="00F960B0"/>
    <w:rsid w:val="00F962E5"/>
    <w:rsid w:val="00F963EF"/>
    <w:rsid w:val="00FA0048"/>
    <w:rsid w:val="00FA1A18"/>
    <w:rsid w:val="00FA4264"/>
    <w:rsid w:val="00FA459E"/>
    <w:rsid w:val="00FA4ECF"/>
    <w:rsid w:val="00FA575F"/>
    <w:rsid w:val="00FA6038"/>
    <w:rsid w:val="00FA68F7"/>
    <w:rsid w:val="00FA707F"/>
    <w:rsid w:val="00FA7EB8"/>
    <w:rsid w:val="00FB2CEC"/>
    <w:rsid w:val="00FB2E47"/>
    <w:rsid w:val="00FB7C28"/>
    <w:rsid w:val="00FC1942"/>
    <w:rsid w:val="00FC37B2"/>
    <w:rsid w:val="00FC47D4"/>
    <w:rsid w:val="00FC6DFB"/>
    <w:rsid w:val="00FC6F8A"/>
    <w:rsid w:val="00FD0C64"/>
    <w:rsid w:val="00FD2526"/>
    <w:rsid w:val="00FD4776"/>
    <w:rsid w:val="00FD4CE4"/>
    <w:rsid w:val="00FD73C3"/>
    <w:rsid w:val="00FD78C4"/>
    <w:rsid w:val="00FD7995"/>
    <w:rsid w:val="00FD7CC1"/>
    <w:rsid w:val="00FE031A"/>
    <w:rsid w:val="00FE194D"/>
    <w:rsid w:val="00FE2142"/>
    <w:rsid w:val="00FE4D42"/>
    <w:rsid w:val="00FF4392"/>
    <w:rsid w:val="00FF581E"/>
    <w:rsid w:val="00FF5999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4A15"/>
  <w15:docId w15:val="{E0F2DB33-4F60-4BB8-BE9D-488965B8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  <w:style w:type="paragraph" w:customStyle="1" w:styleId="Indent">
    <w:name w:val="Indent"/>
    <w:basedOn w:val="Normal"/>
    <w:link w:val="IndentChar"/>
    <w:qFormat/>
    <w:rsid w:val="00A62A39"/>
    <w:pPr>
      <w:ind w:firstLine="709"/>
      <w:jc w:val="both"/>
    </w:pPr>
    <w:rPr>
      <w:rFonts w:ascii="Calibri" w:eastAsia="Calibri" w:hAnsi="Calibri" w:cs="Times New Roman"/>
      <w:lang w:val="uz-Cyrl-UZ"/>
    </w:rPr>
  </w:style>
  <w:style w:type="character" w:customStyle="1" w:styleId="IndentChar">
    <w:name w:val="Indent Char"/>
    <w:link w:val="Indent"/>
    <w:rsid w:val="00A62A39"/>
    <w:rPr>
      <w:rFonts w:ascii="Calibri" w:eastAsia="Calibri" w:hAnsi="Calibri" w:cs="Times New Roman"/>
      <w:lang w:val="uz-Cyrl-UZ"/>
    </w:rPr>
  </w:style>
  <w:style w:type="paragraph" w:styleId="NormalWeb">
    <w:name w:val="Normal (Web)"/>
    <w:basedOn w:val="Normal"/>
    <w:uiPriority w:val="99"/>
    <w:unhideWhenUsed/>
    <w:rsid w:val="002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E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4D4D4D"/>
      <w:sz w:val="24"/>
      <w:szCs w:val="28"/>
    </w:rPr>
  </w:style>
  <w:style w:type="paragraph" w:customStyle="1" w:styleId="clan">
    <w:name w:val="clan"/>
    <w:basedOn w:val="Normal"/>
    <w:link w:val="clanChar"/>
    <w:qFormat/>
    <w:rsid w:val="002631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uz-Cyrl-UZ"/>
    </w:rPr>
  </w:style>
  <w:style w:type="character" w:customStyle="1" w:styleId="clanChar">
    <w:name w:val="clan Char"/>
    <w:link w:val="clan"/>
    <w:rsid w:val="002631DD"/>
    <w:rPr>
      <w:rFonts w:ascii="Times New Roman" w:eastAsia="Times New Roman" w:hAnsi="Times New Roman" w:cs="Times New Roman"/>
      <w:sz w:val="24"/>
      <w:szCs w:val="24"/>
      <w:u w:val="single"/>
      <w:lang w:val="uz-Cyrl-UZ"/>
    </w:rPr>
  </w:style>
  <w:style w:type="paragraph" w:customStyle="1" w:styleId="p1">
    <w:name w:val="p1"/>
    <w:basedOn w:val="Normal"/>
    <w:rsid w:val="00CF4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CF45B7"/>
  </w:style>
  <w:style w:type="character" w:customStyle="1" w:styleId="s2">
    <w:name w:val="s2"/>
    <w:basedOn w:val="DefaultParagraphFont"/>
    <w:rsid w:val="00CF45B7"/>
  </w:style>
  <w:style w:type="table" w:customStyle="1" w:styleId="TableGrid1">
    <w:name w:val="Table Grid1"/>
    <w:basedOn w:val="TableNormal"/>
    <w:next w:val="TableGrid"/>
    <w:uiPriority w:val="39"/>
    <w:rsid w:val="008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76653D"/>
  </w:style>
  <w:style w:type="character" w:styleId="Hyperlink">
    <w:name w:val="Hyperlink"/>
    <w:basedOn w:val="DefaultParagraphFont"/>
    <w:uiPriority w:val="99"/>
    <w:unhideWhenUsed/>
    <w:rsid w:val="00E03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C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2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Normal"/>
    <w:rsid w:val="00C268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C268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268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Normal"/>
    <w:rsid w:val="00C268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customStyle="1" w:styleId="font13">
    <w:name w:val="font13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14">
    <w:name w:val="font14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5">
    <w:name w:val="xl65"/>
    <w:basedOn w:val="Normal"/>
    <w:rsid w:val="00C2686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2686F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C2686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C2686F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C2686F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C2686F"/>
    <w:pPr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C268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C268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C268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C2686F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C26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C2686F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C268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C268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C268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C2686F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C268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C2686F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C2686F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C2686F"/>
    <w:pPr>
      <w:pBdr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C268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C268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C26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C268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C2686F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C2686F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C26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3">
    <w:name w:val="xl113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C268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C268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C268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C2686F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C26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C26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C26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C2686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268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C2686F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C268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C2686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C2686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C2686F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Normal"/>
    <w:rsid w:val="00C2686F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Normal"/>
    <w:rsid w:val="00C268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Normal"/>
    <w:rsid w:val="00C268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C268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2">
    <w:name w:val="xl142"/>
    <w:basedOn w:val="Normal"/>
    <w:rsid w:val="00C268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3">
    <w:name w:val="xl143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C2686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C268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C2686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C2686F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C2686F"/>
    <w:pPr>
      <w:pBdr>
        <w:top w:val="single" w:sz="8" w:space="0" w:color="auto"/>
        <w:bottom w:val="double" w:sz="6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C2686F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C2686F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62">
    <w:name w:val="xl162"/>
    <w:basedOn w:val="Normal"/>
    <w:rsid w:val="00C2686F"/>
    <w:pPr>
      <w:pBdr>
        <w:top w:val="double" w:sz="6" w:space="0" w:color="auto"/>
        <w:bottom w:val="double" w:sz="6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63">
    <w:name w:val="xl163"/>
    <w:basedOn w:val="Normal"/>
    <w:rsid w:val="00C2686F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64">
    <w:name w:val="xl164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C2686F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C2686F"/>
    <w:pPr>
      <w:pBdr>
        <w:top w:val="double" w:sz="6" w:space="0" w:color="auto"/>
        <w:bottom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"/>
    <w:rsid w:val="00C2686F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C2686F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70">
    <w:name w:val="xl170"/>
    <w:basedOn w:val="Normal"/>
    <w:rsid w:val="00C2686F"/>
    <w:pPr>
      <w:pBdr>
        <w:top w:val="single" w:sz="8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71">
    <w:name w:val="xl171"/>
    <w:basedOn w:val="Normal"/>
    <w:rsid w:val="00C2686F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172">
    <w:name w:val="xl172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C2686F"/>
    <w:pPr>
      <w:pBdr>
        <w:top w:val="double" w:sz="6" w:space="0" w:color="auto"/>
        <w:bottom w:val="double" w:sz="6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C268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C2686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al"/>
    <w:rsid w:val="00C2686F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C268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C2686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C26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C268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C268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93">
    <w:name w:val="xl193"/>
    <w:basedOn w:val="Normal"/>
    <w:rsid w:val="00C268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94">
    <w:name w:val="xl194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95">
    <w:name w:val="xl195"/>
    <w:basedOn w:val="Normal"/>
    <w:rsid w:val="00C2686F"/>
    <w:pPr>
      <w:pBdr>
        <w:top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C2686F"/>
    <w:pPr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C2686F"/>
    <w:pPr>
      <w:pBdr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Normal"/>
    <w:rsid w:val="00C2686F"/>
    <w:pPr>
      <w:pBdr>
        <w:top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0">
    <w:name w:val="xl200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C268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C268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C268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C26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C2686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C2686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C2686F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Normal"/>
    <w:rsid w:val="00C2686F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Normal"/>
    <w:rsid w:val="00C2686F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C2686F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C2686F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16">
    <w:name w:val="xl216"/>
    <w:basedOn w:val="Normal"/>
    <w:rsid w:val="00C2686F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17">
    <w:name w:val="xl217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Normal"/>
    <w:rsid w:val="00C2686F"/>
    <w:pPr>
      <w:pBdr>
        <w:top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0">
    <w:name w:val="xl220"/>
    <w:basedOn w:val="Normal"/>
    <w:rsid w:val="00C2686F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1">
    <w:name w:val="xl221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2">
    <w:name w:val="xl222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3">
    <w:name w:val="xl223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24">
    <w:name w:val="xl224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25">
    <w:name w:val="xl225"/>
    <w:basedOn w:val="Normal"/>
    <w:rsid w:val="00C2686F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26">
    <w:name w:val="xl226"/>
    <w:basedOn w:val="Normal"/>
    <w:rsid w:val="00C2686F"/>
    <w:pPr>
      <w:pBdr>
        <w:top w:val="double" w:sz="6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27">
    <w:name w:val="xl227"/>
    <w:basedOn w:val="Normal"/>
    <w:rsid w:val="00C2686F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28">
    <w:name w:val="xl228"/>
    <w:basedOn w:val="Normal"/>
    <w:rsid w:val="00C268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9">
    <w:name w:val="xl229"/>
    <w:basedOn w:val="Normal"/>
    <w:rsid w:val="00C2686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0">
    <w:name w:val="xl230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1">
    <w:name w:val="xl231"/>
    <w:basedOn w:val="Normal"/>
    <w:rsid w:val="00C2686F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2">
    <w:name w:val="xl232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3">
    <w:name w:val="xl233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4">
    <w:name w:val="xl234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5">
    <w:name w:val="xl235"/>
    <w:basedOn w:val="Normal"/>
    <w:rsid w:val="00C2686F"/>
    <w:pPr>
      <w:pBdr>
        <w:top w:val="double" w:sz="6" w:space="0" w:color="auto"/>
        <w:left w:val="double" w:sz="6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Normal"/>
    <w:rsid w:val="00C2686F"/>
    <w:pPr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Normal"/>
    <w:rsid w:val="00C26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Normal"/>
    <w:rsid w:val="00C26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Normal"/>
    <w:rsid w:val="00C26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Normal"/>
    <w:rsid w:val="00C2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C2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C2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3">
    <w:name w:val="xl243"/>
    <w:basedOn w:val="Normal"/>
    <w:rsid w:val="00C268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4">
    <w:name w:val="xl244"/>
    <w:basedOn w:val="Normal"/>
    <w:rsid w:val="00C268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5">
    <w:name w:val="xl245"/>
    <w:basedOn w:val="Normal"/>
    <w:rsid w:val="00C268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6">
    <w:name w:val="xl246"/>
    <w:basedOn w:val="Normal"/>
    <w:rsid w:val="00C2686F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7">
    <w:name w:val="xl247"/>
    <w:basedOn w:val="Normal"/>
    <w:rsid w:val="00C2686F"/>
    <w:pPr>
      <w:pBdr>
        <w:top w:val="double" w:sz="6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8">
    <w:name w:val="xl248"/>
    <w:basedOn w:val="Normal"/>
    <w:rsid w:val="00C2686F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50">
    <w:name w:val="xl250"/>
    <w:basedOn w:val="Normal"/>
    <w:rsid w:val="00C2686F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51">
    <w:name w:val="xl251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52">
    <w:name w:val="xl252"/>
    <w:basedOn w:val="Normal"/>
    <w:rsid w:val="00C2686F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3">
    <w:name w:val="xl253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Normal"/>
    <w:rsid w:val="00C26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Normal"/>
    <w:rsid w:val="00C2686F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Normal"/>
    <w:rsid w:val="00C268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57">
    <w:name w:val="xl257"/>
    <w:basedOn w:val="Normal"/>
    <w:rsid w:val="00C2686F"/>
    <w:pPr>
      <w:pBdr>
        <w:top w:val="single" w:sz="8" w:space="0" w:color="auto"/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58">
    <w:name w:val="xl258"/>
    <w:basedOn w:val="Normal"/>
    <w:rsid w:val="00C26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Normal"/>
    <w:rsid w:val="00C268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0">
    <w:name w:val="xl260"/>
    <w:basedOn w:val="Normal"/>
    <w:rsid w:val="00C2686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1">
    <w:name w:val="xl261"/>
    <w:basedOn w:val="Normal"/>
    <w:rsid w:val="00C2686F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C2686F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C2686F"/>
    <w:pPr>
      <w:pBdr>
        <w:top w:val="double" w:sz="6" w:space="0" w:color="auto"/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4">
    <w:name w:val="xl264"/>
    <w:basedOn w:val="Normal"/>
    <w:rsid w:val="00C2686F"/>
    <w:pPr>
      <w:pBdr>
        <w:left w:val="double" w:sz="6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5">
    <w:name w:val="xl265"/>
    <w:basedOn w:val="Normal"/>
    <w:rsid w:val="00C2686F"/>
    <w:pPr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6">
    <w:name w:val="xl266"/>
    <w:basedOn w:val="Normal"/>
    <w:rsid w:val="00C2686F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67">
    <w:name w:val="xl267"/>
    <w:basedOn w:val="Normal"/>
    <w:rsid w:val="00C2686F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68">
    <w:name w:val="xl268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9">
    <w:name w:val="xl269"/>
    <w:basedOn w:val="Normal"/>
    <w:rsid w:val="00C2686F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0">
    <w:name w:val="xl270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1">
    <w:name w:val="xl271"/>
    <w:basedOn w:val="Normal"/>
    <w:rsid w:val="00C2686F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72">
    <w:name w:val="xl272"/>
    <w:basedOn w:val="Normal"/>
    <w:rsid w:val="00C2686F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73">
    <w:name w:val="xl273"/>
    <w:basedOn w:val="Normal"/>
    <w:rsid w:val="00C2686F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274">
    <w:name w:val="xl274"/>
    <w:basedOn w:val="Normal"/>
    <w:rsid w:val="00C2686F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6">
    <w:name w:val="xl276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7">
    <w:name w:val="xl277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8">
    <w:name w:val="xl278"/>
    <w:basedOn w:val="Normal"/>
    <w:rsid w:val="00C2686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9">
    <w:name w:val="xl279"/>
    <w:basedOn w:val="Normal"/>
    <w:rsid w:val="00C268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0">
    <w:name w:val="xl280"/>
    <w:basedOn w:val="Normal"/>
    <w:rsid w:val="00C2686F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1">
    <w:name w:val="xl281"/>
    <w:basedOn w:val="Normal"/>
    <w:rsid w:val="00C268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2">
    <w:name w:val="xl282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3">
    <w:name w:val="xl283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84">
    <w:name w:val="xl284"/>
    <w:basedOn w:val="Normal"/>
    <w:rsid w:val="00C2686F"/>
    <w:pPr>
      <w:pBdr>
        <w:top w:val="double" w:sz="6" w:space="0" w:color="auto"/>
        <w:bottom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85">
    <w:name w:val="xl285"/>
    <w:basedOn w:val="Normal"/>
    <w:rsid w:val="00C2686F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86">
    <w:name w:val="xl286"/>
    <w:basedOn w:val="Normal"/>
    <w:rsid w:val="00C2686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7">
    <w:name w:val="xl287"/>
    <w:basedOn w:val="Normal"/>
    <w:rsid w:val="00C2686F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8">
    <w:name w:val="xl288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9">
    <w:name w:val="xl289"/>
    <w:basedOn w:val="Normal"/>
    <w:rsid w:val="00C26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0">
    <w:name w:val="xl290"/>
    <w:basedOn w:val="Normal"/>
    <w:rsid w:val="00C268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1">
    <w:name w:val="xl291"/>
    <w:basedOn w:val="Normal"/>
    <w:rsid w:val="00C2686F"/>
    <w:pPr>
      <w:pBdr>
        <w:top w:val="single" w:sz="8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2">
    <w:name w:val="xl292"/>
    <w:basedOn w:val="Normal"/>
    <w:rsid w:val="00C268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3">
    <w:name w:val="xl293"/>
    <w:basedOn w:val="Normal"/>
    <w:rsid w:val="00C2686F"/>
    <w:pPr>
      <w:pBdr>
        <w:left w:val="single" w:sz="8" w:space="0" w:color="auto"/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94">
    <w:name w:val="xl294"/>
    <w:basedOn w:val="Normal"/>
    <w:rsid w:val="00C2686F"/>
    <w:pPr>
      <w:pBdr>
        <w:bottom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95">
    <w:name w:val="xl295"/>
    <w:basedOn w:val="Normal"/>
    <w:rsid w:val="00C2686F"/>
    <w:pPr>
      <w:pBdr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296">
    <w:name w:val="xl296"/>
    <w:basedOn w:val="Normal"/>
    <w:rsid w:val="00C2686F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7">
    <w:name w:val="xl297"/>
    <w:basedOn w:val="Normal"/>
    <w:rsid w:val="00C268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8">
    <w:name w:val="xl298"/>
    <w:basedOn w:val="Normal"/>
    <w:rsid w:val="00C268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9">
    <w:name w:val="xl299"/>
    <w:basedOn w:val="Normal"/>
    <w:rsid w:val="00C268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0">
    <w:name w:val="xl300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1">
    <w:name w:val="xl301"/>
    <w:basedOn w:val="Normal"/>
    <w:rsid w:val="00C2686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2">
    <w:name w:val="xl302"/>
    <w:basedOn w:val="Normal"/>
    <w:rsid w:val="00C2686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303">
    <w:name w:val="xl303"/>
    <w:basedOn w:val="Normal"/>
    <w:rsid w:val="00C26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18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6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9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4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2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7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50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17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5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3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8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6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0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9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1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4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2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7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0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5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3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8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6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9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10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19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1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4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14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2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27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0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35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3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48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8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Relationship Id="rId51" Type="http://schemas.openxmlformats.org/officeDocument/2006/relationships/hyperlink" Target="file:///C:\Users\Olivera%20Maric\Documents\STRATEGIJA%202019-2024\AKCIONI%20PLAN%202023-24\&#1040;kcioni%20plan%20Strategije%20za&#353;tite%20potro&#353;a&#269;a%20za%20period%202023-2024.%20godine%20za%20javnu%20raspravu,%20nakon%20konsultacija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76DE-6F09-471D-BC26-B11DFA1A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28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Оливера Марић</cp:lastModifiedBy>
  <cp:revision>23</cp:revision>
  <cp:lastPrinted>2022-12-22T13:10:00Z</cp:lastPrinted>
  <dcterms:created xsi:type="dcterms:W3CDTF">2023-04-11T07:00:00Z</dcterms:created>
  <dcterms:modified xsi:type="dcterms:W3CDTF">2023-04-18T07:16:00Z</dcterms:modified>
</cp:coreProperties>
</file>